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3A2" w:rsidRDefault="00695AA3" w:rsidP="00736526">
      <w:pPr>
        <w:pStyle w:val="Heading1"/>
        <w:jc w:val="center"/>
        <w:rPr>
          <w:sz w:val="28"/>
          <w:szCs w:val="28"/>
        </w:rPr>
      </w:pPr>
      <w:r w:rsidRPr="009B2297">
        <w:rPr>
          <w:sz w:val="28"/>
          <w:szCs w:val="28"/>
        </w:rPr>
        <w:t>Hampshire County Council</w:t>
      </w:r>
      <w:r>
        <w:rPr>
          <w:sz w:val="28"/>
          <w:szCs w:val="28"/>
        </w:rPr>
        <w:t>’s</w:t>
      </w:r>
      <w:r w:rsidR="00736526">
        <w:rPr>
          <w:sz w:val="28"/>
          <w:szCs w:val="28"/>
        </w:rPr>
        <w:t xml:space="preserve"> Guide for Parish and Town Councils </w:t>
      </w:r>
    </w:p>
    <w:p w:rsidR="00CD67CB" w:rsidRPr="005A12D6" w:rsidRDefault="00CD67CB" w:rsidP="00CD67CB">
      <w:pPr>
        <w:jc w:val="center"/>
        <w:rPr>
          <w:rFonts w:ascii="Arial" w:hAnsi="Arial" w:cs="Arial"/>
          <w:sz w:val="20"/>
          <w:szCs w:val="20"/>
        </w:rPr>
      </w:pPr>
      <w:r w:rsidRPr="005A12D6">
        <w:rPr>
          <w:rFonts w:ascii="Arial" w:hAnsi="Arial" w:cs="Arial"/>
          <w:sz w:val="20"/>
          <w:szCs w:val="20"/>
        </w:rPr>
        <w:t>(Based on the top issues identified by Parish and Town Council’s)</w:t>
      </w:r>
    </w:p>
    <w:p w:rsidR="006701A2" w:rsidRPr="006701A2" w:rsidRDefault="006701A2" w:rsidP="006701A2">
      <w:pPr>
        <w:pStyle w:val="Heading1"/>
        <w:jc w:val="center"/>
        <w:rPr>
          <w:sz w:val="28"/>
          <w:szCs w:val="28"/>
        </w:rPr>
      </w:pPr>
      <w:bookmarkStart w:id="0" w:name="_Toc355875802"/>
      <w:bookmarkStart w:id="1" w:name="_Toc355875430"/>
      <w:r w:rsidRPr="009B2297">
        <w:rPr>
          <w:sz w:val="28"/>
          <w:szCs w:val="28"/>
        </w:rPr>
        <w:t>Highway Traffic and Transport</w:t>
      </w:r>
      <w:bookmarkEnd w:id="0"/>
      <w:bookmarkEnd w:id="1"/>
      <w:r w:rsidRPr="009B2297">
        <w:rPr>
          <w:sz w:val="28"/>
          <w:szCs w:val="28"/>
        </w:rPr>
        <w:t xml:space="preserve"> </w:t>
      </w:r>
    </w:p>
    <w:p w:rsidR="00C813A2" w:rsidRDefault="00C813A2" w:rsidP="00C813A2">
      <w:pPr>
        <w:pStyle w:val="normal0"/>
        <w:spacing w:before="0" w:beforeAutospacing="0" w:after="0" w:afterAutospacing="0"/>
        <w:ind w:right="26"/>
        <w:rPr>
          <w:rFonts w:ascii="Arial" w:hAnsi="Arial" w:cs="Arial"/>
          <w:color w:val="000000"/>
          <w:sz w:val="16"/>
          <w:szCs w:val="16"/>
        </w:rPr>
      </w:pPr>
    </w:p>
    <w:p w:rsidR="009B2297" w:rsidRDefault="00C813A2" w:rsidP="009B2297">
      <w:pPr>
        <w:pStyle w:val="normal0"/>
        <w:spacing w:before="0" w:beforeAutospacing="0" w:after="0" w:afterAutospacing="0"/>
        <w:ind w:right="26"/>
        <w:rPr>
          <w:rStyle w:val="normalchar"/>
          <w:rFonts w:ascii="Arial" w:hAnsi="Arial" w:cs="Arial"/>
          <w:color w:val="000000"/>
        </w:rPr>
      </w:pPr>
      <w:r>
        <w:rPr>
          <w:rStyle w:val="normalchar"/>
          <w:rFonts w:ascii="Arial" w:hAnsi="Arial" w:cs="Arial"/>
          <w:color w:val="000000"/>
        </w:rPr>
        <w:t xml:space="preserve">The </w:t>
      </w:r>
      <w:r w:rsidR="00695AA3">
        <w:rPr>
          <w:rStyle w:val="normalchar"/>
          <w:rFonts w:ascii="Arial" w:hAnsi="Arial" w:cs="Arial"/>
          <w:color w:val="000000"/>
        </w:rPr>
        <w:t xml:space="preserve">County Council’s </w:t>
      </w:r>
      <w:r>
        <w:rPr>
          <w:rStyle w:val="normalchar"/>
          <w:rFonts w:ascii="Arial" w:hAnsi="Arial" w:cs="Arial"/>
          <w:color w:val="000000"/>
        </w:rPr>
        <w:t>Highway</w:t>
      </w:r>
      <w:r w:rsidR="009B2297">
        <w:rPr>
          <w:rStyle w:val="normalchar"/>
          <w:rFonts w:ascii="Arial" w:hAnsi="Arial" w:cs="Arial"/>
          <w:color w:val="000000"/>
        </w:rPr>
        <w:t>s, Traffic &amp; Transport (HTT) service i</w:t>
      </w:r>
      <w:r>
        <w:rPr>
          <w:rStyle w:val="normalchar"/>
          <w:rFonts w:ascii="Arial" w:hAnsi="Arial" w:cs="Arial"/>
          <w:color w:val="000000"/>
        </w:rPr>
        <w:t>s responsible for Hampshire’s highways, footways, street lighting, road and foot bridges, and keep</w:t>
      </w:r>
      <w:r w:rsidR="00E71873">
        <w:rPr>
          <w:rStyle w:val="normalchar"/>
          <w:rFonts w:ascii="Arial" w:hAnsi="Arial" w:cs="Arial"/>
          <w:color w:val="000000"/>
        </w:rPr>
        <w:t>s</w:t>
      </w:r>
      <w:r>
        <w:rPr>
          <w:rStyle w:val="normalchar"/>
          <w:rFonts w:ascii="Arial" w:hAnsi="Arial" w:cs="Arial"/>
          <w:color w:val="000000"/>
        </w:rPr>
        <w:t xml:space="preserve"> over 5,200 miles of road safely maintained to </w:t>
      </w:r>
      <w:r w:rsidR="009B2297">
        <w:rPr>
          <w:rStyle w:val="normalchar"/>
          <w:rFonts w:ascii="Arial" w:hAnsi="Arial" w:cs="Arial"/>
          <w:color w:val="000000"/>
        </w:rPr>
        <w:t xml:space="preserve">help </w:t>
      </w:r>
      <w:r>
        <w:rPr>
          <w:rStyle w:val="normalchar"/>
          <w:rFonts w:ascii="Arial" w:hAnsi="Arial" w:cs="Arial"/>
          <w:color w:val="000000"/>
        </w:rPr>
        <w:t xml:space="preserve">keep Hampshire moving.  </w:t>
      </w:r>
      <w:r w:rsidR="009B2297">
        <w:rPr>
          <w:rStyle w:val="normalchar"/>
          <w:rFonts w:ascii="Arial" w:hAnsi="Arial" w:cs="Arial"/>
          <w:color w:val="000000"/>
        </w:rPr>
        <w:t>In October</w:t>
      </w:r>
      <w:r w:rsidR="009B2297">
        <w:rPr>
          <w:rStyle w:val="apple-converted-space"/>
          <w:rFonts w:ascii="Arial" w:hAnsi="Arial" w:cs="Arial"/>
          <w:color w:val="000000"/>
        </w:rPr>
        <w:t> </w:t>
      </w:r>
      <w:r w:rsidR="009B2297">
        <w:rPr>
          <w:rStyle w:val="normalchar"/>
          <w:rFonts w:ascii="Arial" w:hAnsi="Arial" w:cs="Arial"/>
          <w:color w:val="000000"/>
        </w:rPr>
        <w:t>2012 the National Transport Awards recognised Hampshire as the ‘</w:t>
      </w:r>
      <w:r w:rsidR="009B2297" w:rsidRPr="009B2297">
        <w:rPr>
          <w:rStyle w:val="normalchar"/>
          <w:rFonts w:ascii="Arial" w:hAnsi="Arial" w:cs="Arial"/>
          <w:i/>
          <w:color w:val="000000"/>
        </w:rPr>
        <w:t>Transport County of the Year’</w:t>
      </w:r>
      <w:r w:rsidR="009B2297">
        <w:rPr>
          <w:rStyle w:val="normalchar"/>
          <w:rFonts w:ascii="Arial" w:hAnsi="Arial" w:cs="Arial"/>
          <w:color w:val="000000"/>
        </w:rPr>
        <w:t xml:space="preserve"> and the National Highways &amp; Transport (NHT) 2012 Public Satisfaction survey found Hampshire to be the </w:t>
      </w:r>
      <w:r w:rsidR="009B2297">
        <w:rPr>
          <w:rStyle w:val="normalchar"/>
          <w:rFonts w:ascii="Arial" w:hAnsi="Arial" w:cs="Arial"/>
        </w:rPr>
        <w:t>top-performing county in the South East</w:t>
      </w:r>
      <w:r w:rsidR="009B2297">
        <w:rPr>
          <w:rStyle w:val="normalchar"/>
          <w:rFonts w:ascii="Arial" w:hAnsi="Arial" w:cs="Arial"/>
          <w:color w:val="000000"/>
        </w:rPr>
        <w:t xml:space="preserve"> in terms of residents’ overall satisfaction with highways and transport.</w:t>
      </w:r>
    </w:p>
    <w:p w:rsidR="00B677BC" w:rsidRDefault="00B677BC" w:rsidP="00C813A2">
      <w:pPr>
        <w:rPr>
          <w:rStyle w:val="normalchar"/>
          <w:rFonts w:ascii="Arial" w:hAnsi="Arial" w:cs="Arial"/>
          <w:color w:val="000000"/>
        </w:rPr>
      </w:pPr>
    </w:p>
    <w:p w:rsidR="009B2297" w:rsidRDefault="009B2297" w:rsidP="009B2297">
      <w:pPr>
        <w:pStyle w:val="normal0"/>
        <w:spacing w:before="0" w:beforeAutospacing="0" w:after="0" w:afterAutospacing="0"/>
        <w:ind w:right="26"/>
        <w:rPr>
          <w:rStyle w:val="normalchar"/>
          <w:rFonts w:ascii="Arial" w:hAnsi="Arial" w:cs="Arial"/>
          <w:color w:val="000000"/>
        </w:rPr>
      </w:pPr>
      <w:r>
        <w:rPr>
          <w:rStyle w:val="normalchar"/>
          <w:rFonts w:ascii="Arial" w:hAnsi="Arial" w:cs="Arial"/>
          <w:color w:val="000000"/>
        </w:rPr>
        <w:t>Be</w:t>
      </w:r>
      <w:r w:rsidR="00D804F5">
        <w:rPr>
          <w:rStyle w:val="normalchar"/>
          <w:rFonts w:ascii="Arial" w:hAnsi="Arial" w:cs="Arial"/>
          <w:color w:val="000000"/>
        </w:rPr>
        <w:t xml:space="preserve">low is a summary of HTT service and </w:t>
      </w:r>
      <w:r>
        <w:rPr>
          <w:rStyle w:val="normalchar"/>
          <w:rFonts w:ascii="Arial" w:hAnsi="Arial" w:cs="Arial"/>
          <w:color w:val="000000"/>
        </w:rPr>
        <w:t xml:space="preserve">details of how </w:t>
      </w:r>
      <w:r w:rsidR="000625C5">
        <w:rPr>
          <w:rStyle w:val="normalchar"/>
          <w:rFonts w:ascii="Arial" w:hAnsi="Arial" w:cs="Arial"/>
          <w:color w:val="000000"/>
        </w:rPr>
        <w:t xml:space="preserve">to </w:t>
      </w:r>
      <w:r w:rsidR="00D804F5">
        <w:rPr>
          <w:rStyle w:val="normalchar"/>
          <w:rFonts w:ascii="Arial" w:hAnsi="Arial" w:cs="Arial"/>
          <w:color w:val="000000"/>
        </w:rPr>
        <w:t xml:space="preserve">request services or </w:t>
      </w:r>
      <w:r w:rsidR="000625C5">
        <w:rPr>
          <w:rStyle w:val="normalchar"/>
          <w:rFonts w:ascii="Arial" w:hAnsi="Arial" w:cs="Arial"/>
          <w:color w:val="000000"/>
        </w:rPr>
        <w:t>report highway</w:t>
      </w:r>
      <w:r w:rsidR="00D804F5">
        <w:rPr>
          <w:rStyle w:val="normalchar"/>
          <w:rFonts w:ascii="Arial" w:hAnsi="Arial" w:cs="Arial"/>
          <w:color w:val="000000"/>
        </w:rPr>
        <w:t xml:space="preserve"> faults. </w:t>
      </w:r>
      <w:r w:rsidR="00695AA3">
        <w:rPr>
          <w:rStyle w:val="normalchar"/>
          <w:rFonts w:ascii="Arial" w:hAnsi="Arial" w:cs="Arial"/>
          <w:color w:val="000000"/>
        </w:rPr>
        <w:t xml:space="preserve"> </w:t>
      </w:r>
    </w:p>
    <w:p w:rsidR="00B677BC" w:rsidRDefault="00B677BC" w:rsidP="00C813A2">
      <w:pPr>
        <w:rPr>
          <w:rStyle w:val="normalchar"/>
          <w:rFonts w:ascii="Arial" w:hAnsi="Arial" w:cs="Arial"/>
          <w:color w:val="000000"/>
        </w:rPr>
      </w:pPr>
    </w:p>
    <w:p w:rsidR="00FA1879" w:rsidRDefault="00B677BC" w:rsidP="00C813A2">
      <w:pPr>
        <w:rPr>
          <w:rFonts w:ascii="Arial" w:hAnsi="Arial" w:cs="Arial"/>
          <w:b/>
        </w:rPr>
      </w:pPr>
      <w:r w:rsidRPr="00B677BC">
        <w:rPr>
          <w:rStyle w:val="normalchar"/>
          <w:rFonts w:ascii="Arial" w:hAnsi="Arial" w:cs="Arial"/>
          <w:b/>
          <w:color w:val="000000"/>
        </w:rPr>
        <w:t>Please note r</w:t>
      </w:r>
      <w:r w:rsidR="00C813A2" w:rsidRPr="00B677BC">
        <w:rPr>
          <w:rFonts w:ascii="Arial" w:hAnsi="Arial" w:cs="Arial"/>
          <w:b/>
        </w:rPr>
        <w:t xml:space="preserve">esponsibility for motorways and trunk roads rests with the </w:t>
      </w:r>
    </w:p>
    <w:p w:rsidR="00C813A2" w:rsidRPr="00B677BC" w:rsidRDefault="009B2297" w:rsidP="00C813A2">
      <w:pPr>
        <w:rPr>
          <w:rFonts w:ascii="Arial" w:hAnsi="Arial" w:cs="Arial"/>
          <w:b/>
        </w:rPr>
      </w:pPr>
      <w:r>
        <w:rPr>
          <w:rFonts w:ascii="Arial" w:hAnsi="Arial" w:cs="Arial"/>
          <w:b/>
        </w:rPr>
        <w:t>Highways Agency</w:t>
      </w:r>
      <w:r w:rsidR="00470A8B">
        <w:rPr>
          <w:rFonts w:ascii="Arial" w:hAnsi="Arial" w:cs="Arial"/>
          <w:b/>
        </w:rPr>
        <w:t>,</w:t>
      </w:r>
      <w:r>
        <w:rPr>
          <w:rFonts w:ascii="Arial" w:hAnsi="Arial" w:cs="Arial"/>
          <w:b/>
        </w:rPr>
        <w:t xml:space="preserve"> contactable via </w:t>
      </w:r>
      <w:r w:rsidR="00C813A2" w:rsidRPr="00B677BC">
        <w:rPr>
          <w:rFonts w:ascii="Arial" w:hAnsi="Arial" w:cs="Arial"/>
          <w:b/>
        </w:rPr>
        <w:t xml:space="preserve"> </w:t>
      </w:r>
      <w:hyperlink r:id="rId7" w:history="1">
        <w:r w:rsidR="00C813A2" w:rsidRPr="00B677BC">
          <w:rPr>
            <w:rStyle w:val="Hyperlink"/>
            <w:rFonts w:ascii="Arial" w:hAnsi="Arial" w:cs="Arial"/>
            <w:b/>
          </w:rPr>
          <w:t>www.highways.gov.uk</w:t>
        </w:r>
      </w:hyperlink>
      <w:r w:rsidR="00C813A2" w:rsidRPr="00B677BC">
        <w:rPr>
          <w:rFonts w:ascii="Arial" w:hAnsi="Arial" w:cs="Arial"/>
          <w:b/>
        </w:rPr>
        <w:t xml:space="preserve">  Tel: 0300 123 5000</w:t>
      </w:r>
      <w:r w:rsidR="00B677BC" w:rsidRPr="00B677BC">
        <w:rPr>
          <w:rFonts w:ascii="Arial" w:hAnsi="Arial" w:cs="Arial"/>
          <w:b/>
        </w:rPr>
        <w:t>.</w:t>
      </w:r>
      <w:r w:rsidR="00C813A2" w:rsidRPr="00B677BC">
        <w:rPr>
          <w:rFonts w:ascii="Arial" w:hAnsi="Arial" w:cs="Arial"/>
          <w:b/>
          <w:color w:val="333333"/>
        </w:rPr>
        <w:t xml:space="preserve"> </w:t>
      </w:r>
    </w:p>
    <w:p w:rsidR="00C813A2" w:rsidRDefault="00C813A2" w:rsidP="00C813A2">
      <w:pPr>
        <w:pStyle w:val="normal0"/>
        <w:spacing w:before="0" w:beforeAutospacing="0" w:after="0" w:afterAutospacing="0"/>
        <w:ind w:right="26"/>
        <w:rPr>
          <w:rStyle w:val="normalchar"/>
          <w:color w:val="000000"/>
          <w:sz w:val="16"/>
          <w:szCs w:val="16"/>
        </w:rPr>
      </w:pPr>
    </w:p>
    <w:p w:rsidR="00C813A2" w:rsidRDefault="00C813A2" w:rsidP="00C813A2">
      <w:pPr>
        <w:pStyle w:val="Heading2"/>
        <w:rPr>
          <w:i w:val="0"/>
          <w:iCs w:val="0"/>
          <w:color w:val="0000FF"/>
          <w:sz w:val="24"/>
        </w:rPr>
      </w:pPr>
      <w:r>
        <w:rPr>
          <w:i w:val="0"/>
          <w:iCs w:val="0"/>
          <w:color w:val="0000FF"/>
          <w:sz w:val="24"/>
        </w:rPr>
        <w:t>Operation Resilience (planned maintenance)</w:t>
      </w:r>
    </w:p>
    <w:p w:rsidR="00C813A2" w:rsidRDefault="00220877" w:rsidP="00C813A2">
      <w:pPr>
        <w:ind w:right="-514"/>
        <w:rPr>
          <w:rFonts w:ascii="Arial" w:hAnsi="Arial" w:cs="Arial"/>
          <w:sz w:val="16"/>
          <w:szCs w:val="16"/>
        </w:rPr>
      </w:pPr>
      <w:r>
        <w:rPr>
          <w:noProof/>
        </w:rPr>
        <w:drawing>
          <wp:anchor distT="0" distB="0" distL="114300" distR="114300" simplePos="0" relativeHeight="251652608" behindDoc="1" locked="0" layoutInCell="1" allowOverlap="1">
            <wp:simplePos x="0" y="0"/>
            <wp:positionH relativeFrom="column">
              <wp:posOffset>0</wp:posOffset>
            </wp:positionH>
            <wp:positionV relativeFrom="paragraph">
              <wp:posOffset>59055</wp:posOffset>
            </wp:positionV>
            <wp:extent cx="1076325" cy="1428750"/>
            <wp:effectExtent l="19050" t="0" r="9525" b="0"/>
            <wp:wrapTight wrapText="bothSides">
              <wp:wrapPolygon edited="0">
                <wp:start x="-382" y="0"/>
                <wp:lineTo x="-382" y="21312"/>
                <wp:lineTo x="21791" y="21312"/>
                <wp:lineTo x="21791" y="0"/>
                <wp:lineTo x="-382" y="0"/>
              </wp:wrapPolygon>
            </wp:wrapTight>
            <wp:docPr id="6" name="Picture 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 &quot;"/>
                    <pic:cNvPicPr>
                      <a:picLocks noChangeAspect="1" noChangeArrowheads="1"/>
                    </pic:cNvPicPr>
                  </pic:nvPicPr>
                  <pic:blipFill>
                    <a:blip r:embed="rId8" r:link="rId9" cstate="print"/>
                    <a:srcRect/>
                    <a:stretch>
                      <a:fillRect/>
                    </a:stretch>
                  </pic:blipFill>
                  <pic:spPr bwMode="auto">
                    <a:xfrm>
                      <a:off x="0" y="0"/>
                      <a:ext cx="1076325" cy="1428750"/>
                    </a:xfrm>
                    <a:prstGeom prst="rect">
                      <a:avLst/>
                    </a:prstGeom>
                    <a:noFill/>
                  </pic:spPr>
                </pic:pic>
              </a:graphicData>
            </a:graphic>
          </wp:anchor>
        </w:drawing>
      </w:r>
      <w:bookmarkStart w:id="2" w:name="OLE_LINK12"/>
      <w:bookmarkStart w:id="3" w:name="OLE_LINK10"/>
      <w:r w:rsidR="00C813A2">
        <w:rPr>
          <w:rFonts w:ascii="Arial" w:hAnsi="Arial" w:cs="Arial"/>
        </w:rPr>
        <w:t>Operation Resilience was established April 2011 and marked an innovative shift in emphasis from reactive highways maintenance to an asset management-based approach.  It is a long-term strategy that aims to make Hampshire’s roads more resilient to the effects of increasing heavy traffic and climate change, particularly the wet weather where water seeps into the road surface and then freezes</w:t>
      </w:r>
      <w:bookmarkEnd w:id="2"/>
      <w:bookmarkEnd w:id="3"/>
      <w:r w:rsidR="00C813A2">
        <w:rPr>
          <w:rFonts w:ascii="Arial" w:hAnsi="Arial" w:cs="Arial"/>
        </w:rPr>
        <w:t xml:space="preserve">.  </w:t>
      </w:r>
    </w:p>
    <w:p w:rsidR="00C813A2" w:rsidRDefault="00C813A2" w:rsidP="00C813A2">
      <w:pPr>
        <w:ind w:right="-514"/>
        <w:rPr>
          <w:rFonts w:ascii="Arial" w:hAnsi="Arial" w:cs="Arial"/>
          <w:sz w:val="16"/>
          <w:szCs w:val="16"/>
        </w:rPr>
      </w:pPr>
    </w:p>
    <w:p w:rsidR="00C813A2" w:rsidRDefault="00C813A2" w:rsidP="00C813A2">
      <w:pPr>
        <w:ind w:right="-514"/>
        <w:rPr>
          <w:rFonts w:ascii="Arial" w:hAnsi="Arial" w:cs="Arial"/>
          <w:sz w:val="16"/>
          <w:szCs w:val="16"/>
        </w:rPr>
      </w:pPr>
      <w:r>
        <w:rPr>
          <w:rFonts w:ascii="Arial" w:hAnsi="Arial" w:cs="Arial"/>
        </w:rPr>
        <w:t xml:space="preserve">Last financial year (2012/13) 350 separate sites were targeted for a resurfacing or drainage works as part of Operation Resilience. </w:t>
      </w:r>
    </w:p>
    <w:p w:rsidR="00C813A2" w:rsidRDefault="00C813A2" w:rsidP="00C813A2">
      <w:pPr>
        <w:rPr>
          <w:rFonts w:ascii="Arial" w:hAnsi="Arial" w:cs="Arial"/>
          <w:sz w:val="16"/>
          <w:szCs w:val="16"/>
        </w:rPr>
      </w:pPr>
      <w:hyperlink r:id="rId10" w:history="1">
        <w:r>
          <w:rPr>
            <w:rStyle w:val="Hyperlink"/>
            <w:rFonts w:ascii="Arial" w:hAnsi="Arial" w:cs="Arial"/>
          </w:rPr>
          <w:t>www.hants.gov.uk/roads/hampshire-roadworks/operation-resilience</w:t>
        </w:r>
      </w:hyperlink>
    </w:p>
    <w:p w:rsidR="00C813A2" w:rsidRDefault="00C813A2" w:rsidP="00C813A2">
      <w:pPr>
        <w:pStyle w:val="Heading2"/>
        <w:rPr>
          <w:i w:val="0"/>
          <w:iCs w:val="0"/>
          <w:color w:val="0000FF"/>
          <w:sz w:val="24"/>
        </w:rPr>
      </w:pPr>
      <w:r>
        <w:rPr>
          <w:i w:val="0"/>
          <w:iCs w:val="0"/>
          <w:color w:val="0000FF"/>
          <w:sz w:val="24"/>
        </w:rPr>
        <w:t>Winter Maintenance</w:t>
      </w:r>
    </w:p>
    <w:p w:rsidR="00C813A2" w:rsidRDefault="00C813A2" w:rsidP="00C813A2">
      <w:pPr>
        <w:rPr>
          <w:rFonts w:ascii="Arial" w:hAnsi="Arial" w:cs="Arial"/>
        </w:rPr>
      </w:pPr>
      <w:r>
        <w:rPr>
          <w:rFonts w:ascii="Arial" w:hAnsi="Arial" w:cs="Arial"/>
        </w:rPr>
        <w:t xml:space="preserve">From October to April temperatures and weather forecasts are regularly monitored to inform decisions on when salting the highways will take place. The County Council treats the roads on a priority basis. </w:t>
      </w:r>
    </w:p>
    <w:p w:rsidR="00C813A2" w:rsidRDefault="00C813A2" w:rsidP="00C813A2">
      <w:pPr>
        <w:rPr>
          <w:rFonts w:ascii="Arial" w:hAnsi="Arial" w:cs="Arial"/>
          <w:sz w:val="16"/>
          <w:szCs w:val="16"/>
        </w:rPr>
      </w:pPr>
    </w:p>
    <w:p w:rsidR="00C813A2" w:rsidRDefault="00220877" w:rsidP="00C813A2">
      <w:pPr>
        <w:rPr>
          <w:rFonts w:ascii="Arial" w:hAnsi="Arial" w:cs="Arial"/>
        </w:rPr>
      </w:pPr>
      <w:r>
        <w:rPr>
          <w:noProof/>
        </w:rPr>
        <w:drawing>
          <wp:anchor distT="0" distB="0" distL="114300" distR="114300" simplePos="0" relativeHeight="251654656" behindDoc="1" locked="0" layoutInCell="1" allowOverlap="1">
            <wp:simplePos x="0" y="0"/>
            <wp:positionH relativeFrom="column">
              <wp:posOffset>0</wp:posOffset>
            </wp:positionH>
            <wp:positionV relativeFrom="paragraph">
              <wp:posOffset>3810</wp:posOffset>
            </wp:positionV>
            <wp:extent cx="2538095" cy="1901190"/>
            <wp:effectExtent l="19050" t="0" r="0" b="0"/>
            <wp:wrapTight wrapText="bothSides">
              <wp:wrapPolygon edited="0">
                <wp:start x="-162" y="0"/>
                <wp:lineTo x="-162" y="21427"/>
                <wp:lineTo x="21562" y="21427"/>
                <wp:lineTo x="21562" y="0"/>
                <wp:lineTo x="-162" y="0"/>
              </wp:wrapPolygon>
            </wp:wrapTight>
            <wp:docPr id="4" name="Picture 4" descr="winter gr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ter gritter"/>
                    <pic:cNvPicPr>
                      <a:picLocks noChangeAspect="1" noChangeArrowheads="1"/>
                    </pic:cNvPicPr>
                  </pic:nvPicPr>
                  <pic:blipFill>
                    <a:blip r:embed="rId11" cstate="print"/>
                    <a:srcRect/>
                    <a:stretch>
                      <a:fillRect/>
                    </a:stretch>
                  </pic:blipFill>
                  <pic:spPr bwMode="auto">
                    <a:xfrm>
                      <a:off x="0" y="0"/>
                      <a:ext cx="2538095" cy="1901190"/>
                    </a:xfrm>
                    <a:prstGeom prst="rect">
                      <a:avLst/>
                    </a:prstGeom>
                    <a:noFill/>
                  </pic:spPr>
                </pic:pic>
              </a:graphicData>
            </a:graphic>
          </wp:anchor>
        </w:drawing>
      </w:r>
      <w:r w:rsidR="00C813A2">
        <w:rPr>
          <w:rFonts w:ascii="Arial" w:hAnsi="Arial" w:cs="Arial"/>
        </w:rPr>
        <w:t>Roads on Priority 1 routes (A roads, roads to hospitals, transport links and larger schools) carry 85% of Hampshire’s traffic.  During severe weather, Priority 2 and Community routes are also treated in order that Hampshire’s residents can continue to travel to school, health centres, local shops and other key areas within their community.  Around 3,000 community salt bins are regularly filled across Hampshire so that residents can  play their part during severe weather, to ensure that footpaths and smaller roads are treated.</w:t>
      </w:r>
    </w:p>
    <w:p w:rsidR="00C813A2" w:rsidRDefault="00C813A2" w:rsidP="00C813A2">
      <w:pPr>
        <w:rPr>
          <w:rFonts w:ascii="Arial" w:hAnsi="Arial" w:cs="Arial"/>
        </w:rPr>
      </w:pPr>
      <w:hyperlink r:id="rId12" w:history="1">
        <w:r>
          <w:rPr>
            <w:rStyle w:val="Hyperlink"/>
            <w:rFonts w:ascii="Arial" w:hAnsi="Arial" w:cs="Arial"/>
          </w:rPr>
          <w:t>http://maps.hants.gov.uk/saltroutesmap/</w:t>
        </w:r>
      </w:hyperlink>
    </w:p>
    <w:p w:rsidR="00C813A2" w:rsidRDefault="00220877" w:rsidP="00C813A2">
      <w:pPr>
        <w:pStyle w:val="Heading2"/>
        <w:rPr>
          <w:i w:val="0"/>
          <w:iCs w:val="0"/>
          <w:color w:val="0000FF"/>
          <w:sz w:val="24"/>
        </w:rPr>
      </w:pPr>
      <w:r>
        <w:rPr>
          <w:i w:val="0"/>
          <w:iCs w:val="0"/>
          <w:color w:val="0000FF"/>
          <w:sz w:val="24"/>
        </w:rPr>
        <w:lastRenderedPageBreak/>
        <w:t>Rou</w:t>
      </w:r>
      <w:r w:rsidR="00C813A2">
        <w:rPr>
          <w:i w:val="0"/>
          <w:iCs w:val="0"/>
          <w:color w:val="0000FF"/>
          <w:sz w:val="24"/>
        </w:rPr>
        <w:t>tine Maintenance</w:t>
      </w:r>
    </w:p>
    <w:p w:rsidR="00C813A2" w:rsidRDefault="00220877" w:rsidP="00C813A2">
      <w:pPr>
        <w:rPr>
          <w:rFonts w:ascii="Arial" w:hAnsi="Arial" w:cs="Arial"/>
        </w:rPr>
      </w:pPr>
      <w:r>
        <w:rPr>
          <w:noProof/>
        </w:rPr>
        <w:drawing>
          <wp:anchor distT="0" distB="0" distL="114300" distR="114300" simplePos="0" relativeHeight="251655680" behindDoc="1" locked="0" layoutInCell="1" allowOverlap="1">
            <wp:simplePos x="0" y="0"/>
            <wp:positionH relativeFrom="column">
              <wp:posOffset>0</wp:posOffset>
            </wp:positionH>
            <wp:positionV relativeFrom="paragraph">
              <wp:posOffset>6985</wp:posOffset>
            </wp:positionV>
            <wp:extent cx="2573020" cy="1711960"/>
            <wp:effectExtent l="19050" t="0" r="0" b="0"/>
            <wp:wrapTight wrapText="bothSides">
              <wp:wrapPolygon edited="0">
                <wp:start x="-160" y="0"/>
                <wp:lineTo x="-160" y="21392"/>
                <wp:lineTo x="21589" y="21392"/>
                <wp:lineTo x="21589" y="0"/>
                <wp:lineTo x="-160" y="0"/>
              </wp:wrapPolygon>
            </wp:wrapTight>
            <wp:docPr id="5" name="Picture 5" descr="C:\Users\cxccat\AppData\Local\Microsoft\Windows\Temporary Internet Files\OLK8621\patch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xccat\AppData\Local\Microsoft\Windows\Temporary Internet Files\OLK8621\patching 3.JPG"/>
                    <pic:cNvPicPr>
                      <a:picLocks noChangeAspect="1" noChangeArrowheads="1"/>
                    </pic:cNvPicPr>
                  </pic:nvPicPr>
                  <pic:blipFill>
                    <a:blip r:embed="rId13" r:link="rId14" cstate="print"/>
                    <a:srcRect/>
                    <a:stretch>
                      <a:fillRect/>
                    </a:stretch>
                  </pic:blipFill>
                  <pic:spPr bwMode="auto">
                    <a:xfrm>
                      <a:off x="0" y="0"/>
                      <a:ext cx="2573020" cy="1711960"/>
                    </a:xfrm>
                    <a:prstGeom prst="rect">
                      <a:avLst/>
                    </a:prstGeom>
                    <a:noFill/>
                  </pic:spPr>
                </pic:pic>
              </a:graphicData>
            </a:graphic>
          </wp:anchor>
        </w:drawing>
      </w:r>
      <w:r w:rsidR="00C813A2">
        <w:rPr>
          <w:rFonts w:ascii="Arial" w:hAnsi="Arial" w:cs="Arial"/>
        </w:rPr>
        <w:t xml:space="preserve">Routine maintenance, as with planned and winter maintenance, is carried out by the County Council’s term highways contractor, Amey.  </w:t>
      </w:r>
    </w:p>
    <w:p w:rsidR="00C813A2" w:rsidRDefault="00C813A2" w:rsidP="00C813A2">
      <w:pPr>
        <w:rPr>
          <w:rFonts w:ascii="Arial" w:hAnsi="Arial" w:cs="Arial"/>
        </w:rPr>
      </w:pPr>
    </w:p>
    <w:p w:rsidR="00C813A2" w:rsidRDefault="00C813A2" w:rsidP="00C813A2">
      <w:pPr>
        <w:ind w:right="-455"/>
        <w:rPr>
          <w:rFonts w:ascii="Arial" w:hAnsi="Arial" w:cs="Arial"/>
        </w:rPr>
      </w:pPr>
      <w:r>
        <w:rPr>
          <w:rFonts w:ascii="Arial" w:hAnsi="Arial" w:cs="Arial"/>
          <w:lang/>
        </w:rPr>
        <w:t xml:space="preserve">The successful Parish Lengthsman trial involving </w:t>
      </w:r>
      <w:r>
        <w:rPr>
          <w:rFonts w:ascii="Arial" w:hAnsi="Arial" w:cs="Arial"/>
        </w:rPr>
        <w:t>43 parishes is to be extended, with an additional 45 parishes joining the scheme in 2013/14.</w:t>
      </w:r>
      <w:r>
        <w:rPr>
          <w:rFonts w:ascii="Arial" w:hAnsi="Arial" w:cs="Arial"/>
          <w:color w:val="0000FF"/>
          <w:sz w:val="22"/>
          <w:szCs w:val="22"/>
        </w:rPr>
        <w:t xml:space="preserve"> </w:t>
      </w:r>
      <w:r>
        <w:rPr>
          <w:rFonts w:ascii="Arial" w:hAnsi="Arial" w:cs="Arial"/>
        </w:rPr>
        <w:t>The involves devolving part of the highways maintenance service to local councils (or clusters of small parish councils) who, with a budget from the County Council, employ their own contractor to undertake low-level maintenance such as ditch clearing and sign cleaning.</w:t>
      </w:r>
    </w:p>
    <w:p w:rsidR="00FA1879" w:rsidRDefault="00FA1879" w:rsidP="00C813A2">
      <w:pPr>
        <w:ind w:right="-455"/>
        <w:rPr>
          <w:rFonts w:ascii="Arial" w:hAnsi="Arial" w:cs="Arial"/>
        </w:rPr>
      </w:pPr>
    </w:p>
    <w:p w:rsidR="00C813A2" w:rsidRDefault="00C813A2" w:rsidP="00C813A2">
      <w:pPr>
        <w:rPr>
          <w:rFonts w:ascii="Arial" w:hAnsi="Arial" w:cs="Arial"/>
        </w:rPr>
      </w:pPr>
    </w:p>
    <w:p w:rsidR="00610514" w:rsidRDefault="00610514" w:rsidP="00C813A2">
      <w:pPr>
        <w:rPr>
          <w:rFonts w:ascii="Arial" w:hAnsi="Arial" w:cs="Arial"/>
        </w:rPr>
      </w:pPr>
      <w:r>
        <w:rPr>
          <w:rFonts w:ascii="Arial" w:hAnsi="Arial" w:cs="Arial"/>
          <w:noProof/>
        </w:rPr>
      </w:r>
      <w:r w:rsidR="00541A02" w:rsidRPr="00610514">
        <w:rPr>
          <w:rFonts w:ascii="Arial" w:hAnsi="Arial" w:cs="Arial"/>
        </w:rPr>
        <w:pict>
          <v:group id="_x0000_s1042" editas="canvas" style="width:649.85pt;height:99pt;mso-position-horizontal-relative:char;mso-position-vertical-relative:line" coordorigin="2473,5578" coordsize="9395,14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2473;top:5578;width:9395;height:144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40" type="#_x0000_t202" style="position:absolute;left:2473;top:5578;width:7219;height:1440;mso-wrap-style:none">
              <v:textbox style="mso-next-textbox:#_x0000_s1040">
                <w:txbxContent>
                  <w:p w:rsidR="000625C5" w:rsidRDefault="00F67E76" w:rsidP="00EB73C7">
                    <w:pPr>
                      <w:jc w:val="center"/>
                      <w:rPr>
                        <w:rFonts w:ascii="Arial Rounded MT Bold" w:hAnsi="Arial Rounded MT Bold" w:cs="Arial"/>
                      </w:rPr>
                    </w:pPr>
                    <w:r w:rsidRPr="000625C5">
                      <w:rPr>
                        <w:rFonts w:ascii="Arial Rounded MT Bold" w:hAnsi="Arial Rounded MT Bold" w:cs="Arial"/>
                      </w:rPr>
                      <w:t xml:space="preserve">All highway maintenance issues, </w:t>
                    </w:r>
                    <w:r w:rsidR="00610514" w:rsidRPr="000625C5">
                      <w:rPr>
                        <w:rFonts w:ascii="Arial Rounded MT Bold" w:hAnsi="Arial Rounded MT Bold" w:cs="Arial"/>
                      </w:rPr>
                      <w:t>including pot holes, drainage problems, overgrown hedges &amp; verges, damaged signs or worn carriageway lining</w:t>
                    </w:r>
                    <w:r w:rsidR="00EB73C7" w:rsidRPr="000625C5">
                      <w:rPr>
                        <w:rFonts w:ascii="Arial Rounded MT Bold" w:hAnsi="Arial Rounded MT Bold" w:cs="Arial"/>
                      </w:rPr>
                      <w:t xml:space="preserve">, </w:t>
                    </w:r>
                  </w:p>
                  <w:p w:rsidR="00610514" w:rsidRPr="000625C5" w:rsidRDefault="000625C5" w:rsidP="00EB73C7">
                    <w:pPr>
                      <w:jc w:val="center"/>
                      <w:rPr>
                        <w:rFonts w:ascii="Arial Rounded MT Bold" w:hAnsi="Arial Rounded MT Bold" w:cs="Arial"/>
                        <w:b/>
                      </w:rPr>
                    </w:pPr>
                    <w:r w:rsidRPr="000625C5">
                      <w:rPr>
                        <w:rFonts w:ascii="Arial Rounded MT Bold" w:hAnsi="Arial Rounded MT Bold" w:cs="Arial"/>
                      </w:rPr>
                      <w:t xml:space="preserve">should </w:t>
                    </w:r>
                    <w:r w:rsidR="00F67E76" w:rsidRPr="000625C5">
                      <w:rPr>
                        <w:rFonts w:ascii="Arial Rounded MT Bold" w:hAnsi="Arial Rounded MT Bold" w:cs="Arial"/>
                      </w:rPr>
                      <w:t xml:space="preserve">be reported </w:t>
                    </w:r>
                    <w:r w:rsidRPr="000625C5">
                      <w:rPr>
                        <w:rFonts w:ascii="Arial Rounded MT Bold" w:hAnsi="Arial Rounded MT Bold" w:cs="Arial"/>
                      </w:rPr>
                      <w:t>using the County Council’s the web self</w:t>
                    </w:r>
                    <w:r w:rsidR="00695AA3">
                      <w:rPr>
                        <w:rFonts w:ascii="Arial Rounded MT Bold" w:hAnsi="Arial Rounded MT Bold" w:cs="Arial"/>
                      </w:rPr>
                      <w:t>-</w:t>
                    </w:r>
                    <w:r w:rsidRPr="000625C5">
                      <w:rPr>
                        <w:rFonts w:ascii="Arial Rounded MT Bold" w:hAnsi="Arial Rounded MT Bold" w:cs="Arial"/>
                      </w:rPr>
                      <w:t xml:space="preserve">service  -     </w:t>
                    </w:r>
                    <w:hyperlink r:id="rId15" w:history="1">
                      <w:r w:rsidR="003667D6" w:rsidRPr="000625C5">
                        <w:rPr>
                          <w:rStyle w:val="Hyperlink"/>
                          <w:rFonts w:ascii="Arial Rounded MT Bold" w:hAnsi="Arial Rounded MT Bold" w:cs="Arial"/>
                          <w:b/>
                        </w:rPr>
                        <w:t>www.hants.gov.uk/roadproblems</w:t>
                      </w:r>
                    </w:hyperlink>
                  </w:p>
                  <w:p w:rsidR="00610514" w:rsidRPr="000625C5" w:rsidRDefault="00610514" w:rsidP="00EB73C7">
                    <w:pPr>
                      <w:jc w:val="center"/>
                      <w:rPr>
                        <w:rFonts w:ascii="Arial Rounded MT Bold" w:hAnsi="Arial Rounded MT Bold" w:cs="Arial"/>
                        <w:b/>
                      </w:rPr>
                    </w:pPr>
                  </w:p>
                  <w:p w:rsidR="00610514" w:rsidRPr="000625C5" w:rsidRDefault="00610514" w:rsidP="00EB73C7">
                    <w:pPr>
                      <w:jc w:val="center"/>
                      <w:rPr>
                        <w:rFonts w:ascii="Arial Rounded MT Bold" w:hAnsi="Arial Rounded MT Bold" w:cs="Arial"/>
                      </w:rPr>
                    </w:pPr>
                    <w:r w:rsidRPr="000625C5">
                      <w:rPr>
                        <w:rFonts w:ascii="Arial Rounded MT Bold" w:hAnsi="Arial Rounded MT Bold" w:cs="Arial"/>
                      </w:rPr>
                      <w:t xml:space="preserve">Or </w:t>
                    </w:r>
                    <w:r w:rsidR="00F67E76" w:rsidRPr="000625C5">
                      <w:rPr>
                        <w:rFonts w:ascii="Arial Rounded MT Bold" w:hAnsi="Arial Rounded MT Bold" w:cs="Arial"/>
                      </w:rPr>
                      <w:t xml:space="preserve">by </w:t>
                    </w:r>
                    <w:r w:rsidRPr="000625C5">
                      <w:rPr>
                        <w:rFonts w:ascii="Arial Rounded MT Bold" w:hAnsi="Arial Rounded MT Bold" w:cs="Arial"/>
                      </w:rPr>
                      <w:t xml:space="preserve">calling </w:t>
                    </w:r>
                    <w:r w:rsidR="006C274F">
                      <w:rPr>
                        <w:rFonts w:ascii="Arial Rounded MT Bold" w:hAnsi="Arial Rounded MT Bold" w:cs="Arial"/>
                      </w:rPr>
                      <w:t>Highways on telephone 0845 603 5633</w:t>
                    </w:r>
                  </w:p>
                </w:txbxContent>
              </v:textbox>
            </v:shape>
            <w10:anchorlock/>
          </v:group>
        </w:pict>
      </w:r>
    </w:p>
    <w:p w:rsidR="00C813A2" w:rsidRDefault="00C813A2" w:rsidP="00C813A2">
      <w:pPr>
        <w:pStyle w:val="Heading2"/>
        <w:rPr>
          <w:i w:val="0"/>
          <w:iCs w:val="0"/>
          <w:color w:val="0000FF"/>
          <w:sz w:val="24"/>
        </w:rPr>
      </w:pPr>
      <w:r>
        <w:rPr>
          <w:i w:val="0"/>
          <w:iCs w:val="0"/>
          <w:color w:val="0000FF"/>
          <w:sz w:val="24"/>
        </w:rPr>
        <w:t xml:space="preserve">Street Lighting Private Finance Initiative </w:t>
      </w:r>
    </w:p>
    <w:p w:rsidR="00C813A2" w:rsidRDefault="00C813A2" w:rsidP="00C813A2">
      <w:pPr>
        <w:rPr>
          <w:rFonts w:ascii="Arial" w:hAnsi="Arial" w:cs="Arial"/>
        </w:rPr>
      </w:pPr>
      <w:r>
        <w:rPr>
          <w:rFonts w:ascii="Arial" w:hAnsi="Arial" w:cs="Arial"/>
        </w:rPr>
        <w:t xml:space="preserve">In partnership with Southampton City Council and West Sussex County Council, Hampshire County Council has a Public Finance Initiative (PFI) agreement with Southern Electric Contracting to replace and maintain all street lighting in Hampshire over a 25-year period. The scheme aims to save energy by using more energy-efficient lamps, reduced burning hours and dimming lights to reduce carbon emissions. It is now halfway through the first five years of the core investment period during which around 150,000 lamps, columns, illuminated signs and bollards will be replaced or upgraded. The remaining 20 years covers the maintenance and operation of the new equipment.  All lighting stock that needs replacement will be replaced on a like-for-like basis with white fluorescent light in residential areas. </w:t>
      </w:r>
      <w:hyperlink r:id="rId16" w:history="1">
        <w:r>
          <w:rPr>
            <w:rStyle w:val="Hyperlink"/>
            <w:rFonts w:ascii="Arial" w:hAnsi="Arial" w:cs="Arial"/>
          </w:rPr>
          <w:t>www.lightsoninhampshire.co.uk</w:t>
        </w:r>
      </w:hyperlink>
    </w:p>
    <w:p w:rsidR="00C813A2" w:rsidRDefault="00C813A2" w:rsidP="00C813A2">
      <w:pPr>
        <w:rPr>
          <w:rFonts w:ascii="Arial" w:hAnsi="Arial" w:cs="Arial"/>
        </w:rPr>
      </w:pPr>
    </w:p>
    <w:p w:rsidR="00C813A2" w:rsidRDefault="00C813A2" w:rsidP="00C813A2">
      <w:pPr>
        <w:pStyle w:val="Heading2"/>
        <w:rPr>
          <w:i w:val="0"/>
          <w:iCs w:val="0"/>
          <w:color w:val="0000FF"/>
          <w:sz w:val="24"/>
        </w:rPr>
      </w:pPr>
      <w:r>
        <w:rPr>
          <w:i w:val="0"/>
          <w:iCs w:val="0"/>
          <w:color w:val="0000FF"/>
          <w:sz w:val="24"/>
        </w:rPr>
        <w:t>Strategic Transport</w:t>
      </w:r>
    </w:p>
    <w:p w:rsidR="00C813A2" w:rsidRDefault="00C813A2" w:rsidP="00C813A2">
      <w:pPr>
        <w:rPr>
          <w:rFonts w:ascii="Arial" w:hAnsi="Arial" w:cs="Arial"/>
        </w:rPr>
      </w:pPr>
      <w:r>
        <w:rPr>
          <w:rFonts w:ascii="Arial" w:hAnsi="Arial" w:cs="Arial"/>
        </w:rPr>
        <w:t xml:space="preserve">The Strategic Transport Team manages </w:t>
      </w:r>
      <w:r>
        <w:rPr>
          <w:rFonts w:ascii="Arial" w:hAnsi="Arial" w:cs="Arial"/>
          <w:color w:val="333333"/>
          <w:lang/>
        </w:rPr>
        <w:t>Transport and Traffic Policy, countywide Transport Planning, development control, management for the capital programme, traffic management and road safety.  This includes t</w:t>
      </w:r>
      <w:r>
        <w:rPr>
          <w:rFonts w:ascii="Arial" w:hAnsi="Arial" w:cs="Arial"/>
        </w:rPr>
        <w:t>he County Council’s successful bids for central Government  for Local Sustainable Transport funds which are now rolling out in the Hampshire Sustainable Transport Towns (Winchester, Fleet, Andover, Aldershot, Farnborough, Basingstoke), the Transport for South Hampshire and the Isle of Wight region (in partnership with Southampton City Council, Portsmouth City Council and the Isle of Wight Council), the National Parks (with the National Park authorities and bordering local authorities) and the Better Bus Area Fund.</w:t>
      </w:r>
      <w:r w:rsidR="00F9659D">
        <w:rPr>
          <w:rFonts w:ascii="Arial" w:hAnsi="Arial" w:cs="Arial"/>
        </w:rPr>
        <w:t xml:space="preserve"> </w:t>
      </w:r>
    </w:p>
    <w:p w:rsidR="00F9659D" w:rsidRDefault="00F9659D" w:rsidP="00C813A2">
      <w:pPr>
        <w:rPr>
          <w:rFonts w:ascii="Arial" w:hAnsi="Arial" w:cs="Arial"/>
        </w:rPr>
      </w:pPr>
    </w:p>
    <w:p w:rsidR="00F9659D" w:rsidRDefault="00F9659D" w:rsidP="00C813A2">
      <w:pPr>
        <w:rPr>
          <w:rFonts w:ascii="Arial" w:hAnsi="Arial" w:cs="Arial"/>
        </w:rPr>
      </w:pPr>
      <w:r>
        <w:rPr>
          <w:rFonts w:ascii="Arial" w:hAnsi="Arial" w:cs="Arial"/>
        </w:rPr>
        <w:t xml:space="preserve">Details about the County Council’s traffic management and road safety responsibilities can be viewed on </w:t>
      </w:r>
      <w:hyperlink r:id="rId17" w:history="1">
        <w:r w:rsidRPr="009D3648">
          <w:rPr>
            <w:rStyle w:val="Hyperlink"/>
            <w:rFonts w:ascii="Arial" w:hAnsi="Arial" w:cs="Arial"/>
          </w:rPr>
          <w:t>www.hants.gov.</w:t>
        </w:r>
        <w:r w:rsidRPr="009D3648">
          <w:rPr>
            <w:rStyle w:val="Hyperlink"/>
            <w:rFonts w:ascii="Arial" w:hAnsi="Arial" w:cs="Arial"/>
          </w:rPr>
          <w:t>u</w:t>
        </w:r>
        <w:r w:rsidRPr="009D3648">
          <w:rPr>
            <w:rStyle w:val="Hyperlink"/>
            <w:rFonts w:ascii="Arial" w:hAnsi="Arial" w:cs="Arial"/>
          </w:rPr>
          <w:t>k/t</w:t>
        </w:r>
        <w:r w:rsidRPr="009D3648">
          <w:rPr>
            <w:rStyle w:val="Hyperlink"/>
            <w:rFonts w:ascii="Arial" w:hAnsi="Arial" w:cs="Arial"/>
          </w:rPr>
          <w:t>r</w:t>
        </w:r>
        <w:r w:rsidRPr="009D3648">
          <w:rPr>
            <w:rStyle w:val="Hyperlink"/>
            <w:rFonts w:ascii="Arial" w:hAnsi="Arial" w:cs="Arial"/>
          </w:rPr>
          <w:t>afficm</w:t>
        </w:r>
        <w:r w:rsidRPr="009D3648">
          <w:rPr>
            <w:rStyle w:val="Hyperlink"/>
            <w:rFonts w:ascii="Arial" w:hAnsi="Arial" w:cs="Arial"/>
          </w:rPr>
          <w:t>a</w:t>
        </w:r>
        <w:r w:rsidRPr="009D3648">
          <w:rPr>
            <w:rStyle w:val="Hyperlink"/>
            <w:rFonts w:ascii="Arial" w:hAnsi="Arial" w:cs="Arial"/>
          </w:rPr>
          <w:t>nagement</w:t>
        </w:r>
      </w:hyperlink>
      <w:r>
        <w:rPr>
          <w:rFonts w:ascii="Arial" w:hAnsi="Arial" w:cs="Arial"/>
        </w:rPr>
        <w:t xml:space="preserve">  This includes frequently asked questions. </w:t>
      </w:r>
    </w:p>
    <w:p w:rsidR="00C813A2" w:rsidRDefault="00C813A2" w:rsidP="00C813A2">
      <w:pPr>
        <w:rPr>
          <w:rFonts w:ascii="Arial" w:hAnsi="Arial" w:cs="Arial"/>
        </w:rPr>
      </w:pPr>
    </w:p>
    <w:p w:rsidR="009B2297" w:rsidRDefault="009B2297" w:rsidP="00C813A2">
      <w:pPr>
        <w:rPr>
          <w:rFonts w:ascii="Arial" w:hAnsi="Arial" w:cs="Arial"/>
        </w:rPr>
      </w:pPr>
    </w:p>
    <w:p w:rsidR="009B2297" w:rsidRDefault="009B2297" w:rsidP="00C813A2">
      <w:pPr>
        <w:rPr>
          <w:rFonts w:ascii="Arial" w:hAnsi="Arial" w:cs="Arial"/>
        </w:rPr>
      </w:pPr>
    </w:p>
    <w:p w:rsidR="00C813A2" w:rsidRDefault="00220877" w:rsidP="00C813A2">
      <w:pPr>
        <w:rPr>
          <w:rFonts w:ascii="Arial" w:hAnsi="Arial" w:cs="Arial"/>
        </w:rPr>
      </w:pPr>
      <w:r>
        <w:rPr>
          <w:noProof/>
        </w:rPr>
        <w:drawing>
          <wp:anchor distT="0" distB="0" distL="114300" distR="114300" simplePos="0" relativeHeight="251653632" behindDoc="1" locked="0" layoutInCell="1" allowOverlap="1">
            <wp:simplePos x="0" y="0"/>
            <wp:positionH relativeFrom="column">
              <wp:posOffset>4114800</wp:posOffset>
            </wp:positionH>
            <wp:positionV relativeFrom="paragraph">
              <wp:posOffset>74930</wp:posOffset>
            </wp:positionV>
            <wp:extent cx="2057400" cy="1123950"/>
            <wp:effectExtent l="19050" t="0" r="0" b="0"/>
            <wp:wrapTight wrapText="bothSides">
              <wp:wrapPolygon edited="0">
                <wp:start x="-200" y="0"/>
                <wp:lineTo x="-200" y="21234"/>
                <wp:lineTo x="21600" y="21234"/>
                <wp:lineTo x="21600" y="0"/>
                <wp:lineTo x="-200" y="0"/>
              </wp:wrapPolygon>
            </wp:wrapTight>
            <wp:docPr id="1" name="Picture 3" descr="F:\Personal\cxccat\AppData\Local\Microsoft\Windows\Temporary Internet Files\OLK99F4\My Journey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ersonal\cxccat\AppData\Local\Microsoft\Windows\Temporary Internet Files\OLK99F4\My Journey Logo RGB.jpg"/>
                    <pic:cNvPicPr>
                      <a:picLocks noChangeAspect="1" noChangeArrowheads="1"/>
                    </pic:cNvPicPr>
                  </pic:nvPicPr>
                  <pic:blipFill>
                    <a:blip r:embed="rId18" r:link="rId19" cstate="print"/>
                    <a:srcRect/>
                    <a:stretch>
                      <a:fillRect/>
                    </a:stretch>
                  </pic:blipFill>
                  <pic:spPr bwMode="auto">
                    <a:xfrm>
                      <a:off x="0" y="0"/>
                      <a:ext cx="2057400" cy="1123950"/>
                    </a:xfrm>
                    <a:prstGeom prst="rect">
                      <a:avLst/>
                    </a:prstGeom>
                    <a:noFill/>
                  </pic:spPr>
                </pic:pic>
              </a:graphicData>
            </a:graphic>
          </wp:anchor>
        </w:drawing>
      </w:r>
      <w:r w:rsidR="00F9659D">
        <w:rPr>
          <w:rFonts w:ascii="Arial" w:hAnsi="Arial" w:cs="Arial"/>
        </w:rPr>
        <w:t>Strategic transport f</w:t>
      </w:r>
      <w:r w:rsidR="00C813A2">
        <w:rPr>
          <w:rFonts w:ascii="Arial" w:hAnsi="Arial" w:cs="Arial"/>
        </w:rPr>
        <w:t>unding is being used for a range of infrastructure and campaigns, from cyc</w:t>
      </w:r>
      <w:r w:rsidR="00E71873">
        <w:rPr>
          <w:rFonts w:ascii="Arial" w:hAnsi="Arial" w:cs="Arial"/>
        </w:rPr>
        <w:t xml:space="preserve">le storage at colleges to walk to </w:t>
      </w:r>
      <w:r w:rsidR="00C813A2">
        <w:rPr>
          <w:rFonts w:ascii="Arial" w:hAnsi="Arial" w:cs="Arial"/>
        </w:rPr>
        <w:t>school initiatives, bus improvements, real time information and smart ticketing, aiming to increase the use of sustainable travel, thus tackling congestion on Hampshire’s roads, saving residents money and promoting a healthier lifestyle.</w:t>
      </w:r>
    </w:p>
    <w:p w:rsidR="00C813A2" w:rsidRDefault="00C813A2" w:rsidP="00C813A2">
      <w:pPr>
        <w:rPr>
          <w:rFonts w:ascii="Arial" w:hAnsi="Arial" w:cs="Arial"/>
        </w:rPr>
      </w:pPr>
      <w:hyperlink r:id="rId20" w:history="1">
        <w:r>
          <w:rPr>
            <w:rStyle w:val="Hyperlink"/>
            <w:rFonts w:ascii="Arial" w:hAnsi="Arial" w:cs="Arial"/>
          </w:rPr>
          <w:t>www.myjourneyhampshire.com</w:t>
        </w:r>
      </w:hyperlink>
    </w:p>
    <w:p w:rsidR="009F3EFC" w:rsidRPr="009F3EFC" w:rsidRDefault="009F3EFC" w:rsidP="009F3EFC"/>
    <w:p w:rsidR="00C813A2" w:rsidRDefault="00C813A2" w:rsidP="00EB763C">
      <w:pPr>
        <w:pStyle w:val="Heading2"/>
        <w:rPr>
          <w:i w:val="0"/>
          <w:iCs w:val="0"/>
          <w:color w:val="0000FF"/>
          <w:sz w:val="24"/>
        </w:rPr>
      </w:pPr>
      <w:r>
        <w:rPr>
          <w:i w:val="0"/>
          <w:iCs w:val="0"/>
          <w:color w:val="0000FF"/>
          <w:sz w:val="24"/>
        </w:rPr>
        <w:t xml:space="preserve">Passenger Transport </w:t>
      </w:r>
    </w:p>
    <w:p w:rsidR="00C813A2" w:rsidRDefault="00C813A2" w:rsidP="00EB763C">
      <w:pPr>
        <w:rPr>
          <w:rFonts w:ascii="Arial" w:hAnsi="Arial" w:cs="Arial"/>
          <w:b/>
        </w:rPr>
      </w:pPr>
      <w:r>
        <w:rPr>
          <w:rFonts w:ascii="Arial" w:hAnsi="Arial" w:cs="Arial"/>
        </w:rPr>
        <w:t xml:space="preserve">This team manages </w:t>
      </w:r>
      <w:r>
        <w:rPr>
          <w:rFonts w:ascii="Arial" w:hAnsi="Arial" w:cs="Arial"/>
          <w:lang w:val="en-US"/>
        </w:rPr>
        <w:t>Home</w:t>
      </w:r>
      <w:r>
        <w:rPr>
          <w:rFonts w:ascii="Arial" w:hAnsi="Arial" w:cs="Arial"/>
          <w:lang/>
        </w:rPr>
        <w:t xml:space="preserve"> to School transport, Adult Services transport, community transport, and infrastructure and information, including the Concessionary Fares Scheme.</w:t>
      </w:r>
    </w:p>
    <w:p w:rsidR="00C813A2" w:rsidRDefault="00C813A2" w:rsidP="00EB763C">
      <w:pPr>
        <w:pStyle w:val="NormalWeb"/>
        <w:spacing w:before="60" w:after="195" w:line="240" w:lineRule="auto"/>
        <w:rPr>
          <w:rFonts w:ascii="Arial" w:hAnsi="Arial" w:cs="Arial"/>
          <w:lang/>
        </w:rPr>
      </w:pPr>
      <w:r>
        <w:rPr>
          <w:rFonts w:ascii="Arial" w:hAnsi="Arial" w:cs="Arial"/>
          <w:lang/>
        </w:rPr>
        <w:t xml:space="preserve">The Team has also developed the </w:t>
      </w:r>
      <w:r>
        <w:rPr>
          <w:rFonts w:ascii="Arial" w:hAnsi="Arial" w:cs="Arial"/>
          <w:b/>
          <w:lang/>
        </w:rPr>
        <w:t>Transport Self-help Kit</w:t>
      </w:r>
      <w:r>
        <w:rPr>
          <w:rFonts w:ascii="Arial" w:hAnsi="Arial" w:cs="Arial"/>
          <w:lang/>
        </w:rPr>
        <w:t xml:space="preserve"> designed to help local  organisations design, commission and provide their own transport services that meet the needs of their local communities.  Passenger Transport also supports the Volunteer Driver Recruitment campaign, aimed at boosting the number volunteer drivers to help local residents to live independently for longer by taking them to health services, shops, social visits etc.</w:t>
      </w:r>
    </w:p>
    <w:p w:rsidR="00C813A2" w:rsidRDefault="00C813A2" w:rsidP="00EB763C">
      <w:pPr>
        <w:rPr>
          <w:rFonts w:ascii="Arial" w:hAnsi="Arial" w:cs="Arial"/>
          <w:color w:val="333333"/>
          <w:lang/>
        </w:rPr>
      </w:pPr>
      <w:hyperlink r:id="rId21" w:history="1">
        <w:r>
          <w:rPr>
            <w:rStyle w:val="Hyperlink"/>
            <w:rFonts w:ascii="Arial" w:hAnsi="Arial" w:cs="Arial"/>
            <w:lang/>
          </w:rPr>
          <w:t>www.hants.gov.uk/passengertransport/communitytransport</w:t>
        </w:r>
      </w:hyperlink>
      <w:r>
        <w:rPr>
          <w:rFonts w:ascii="Arial" w:hAnsi="Arial" w:cs="Arial"/>
          <w:color w:val="333333"/>
          <w:lang/>
        </w:rPr>
        <w:t xml:space="preserve"> </w:t>
      </w:r>
    </w:p>
    <w:p w:rsidR="00C813A2" w:rsidRDefault="00C813A2" w:rsidP="00EB763C">
      <w:pPr>
        <w:rPr>
          <w:rFonts w:ascii="Arial" w:hAnsi="Arial" w:cs="Arial"/>
          <w:color w:val="333333"/>
          <w:lang/>
        </w:rPr>
      </w:pPr>
    </w:p>
    <w:p w:rsidR="00B677BC" w:rsidRDefault="00B677BC" w:rsidP="00EB763C">
      <w:pPr>
        <w:pStyle w:val="Heading2"/>
        <w:rPr>
          <w:i w:val="0"/>
          <w:iCs w:val="0"/>
          <w:color w:val="0000FF"/>
          <w:sz w:val="24"/>
        </w:rPr>
      </w:pPr>
    </w:p>
    <w:p w:rsidR="00C813A2" w:rsidRDefault="00C813A2" w:rsidP="00EB763C">
      <w:pPr>
        <w:pStyle w:val="Heading2"/>
        <w:rPr>
          <w:i w:val="0"/>
          <w:iCs w:val="0"/>
          <w:color w:val="0000FF"/>
          <w:sz w:val="24"/>
        </w:rPr>
      </w:pPr>
      <w:r>
        <w:rPr>
          <w:i w:val="0"/>
          <w:iCs w:val="0"/>
          <w:color w:val="0000FF"/>
          <w:sz w:val="24"/>
        </w:rPr>
        <w:t xml:space="preserve">Engineering Consultancy  </w:t>
      </w:r>
    </w:p>
    <w:p w:rsidR="00EB763C" w:rsidRDefault="00C813A2" w:rsidP="00EB763C">
      <w:pPr>
        <w:pStyle w:val="NormalWeb"/>
        <w:spacing w:line="240" w:lineRule="auto"/>
        <w:rPr>
          <w:rFonts w:ascii="Arial" w:hAnsi="Arial" w:cs="Arial"/>
          <w:lang/>
        </w:rPr>
      </w:pPr>
      <w:r>
        <w:rPr>
          <w:rFonts w:ascii="Arial" w:hAnsi="Arial" w:cs="Arial"/>
          <w:lang/>
        </w:rPr>
        <w:t>Engineering Consultancy is an in-house consultancy offering a range of engineering services to the County Council and providing design, project management, and financial/contract management services from the early stages of a project through to supervision of the actual construction.  The team also</w:t>
      </w:r>
      <w:r w:rsidR="00470A8B">
        <w:rPr>
          <w:rFonts w:ascii="Arial" w:hAnsi="Arial" w:cs="Arial"/>
          <w:lang/>
        </w:rPr>
        <w:t xml:space="preserve"> </w:t>
      </w:r>
      <w:r>
        <w:rPr>
          <w:rFonts w:ascii="Arial" w:hAnsi="Arial" w:cs="Arial"/>
          <w:lang/>
        </w:rPr>
        <w:t>check designs submitted from private developers, provides professional advice on a range of engineering activities and oversees the specification of design standards and construction materials used on the highways in Hampshire.</w:t>
      </w:r>
    </w:p>
    <w:p w:rsidR="00C813A2" w:rsidRPr="003968FF" w:rsidRDefault="00EB763C" w:rsidP="00EB763C">
      <w:pPr>
        <w:pStyle w:val="NormalWeb"/>
        <w:spacing w:line="240" w:lineRule="auto"/>
        <w:jc w:val="center"/>
        <w:rPr>
          <w:rFonts w:ascii="Arial" w:hAnsi="Arial" w:cs="Arial"/>
          <w:b/>
          <w:sz w:val="28"/>
          <w:szCs w:val="28"/>
          <w:lang/>
        </w:rPr>
      </w:pPr>
      <w:r>
        <w:rPr>
          <w:rFonts w:ascii="Arial" w:hAnsi="Arial" w:cs="Arial"/>
          <w:lang/>
        </w:rPr>
        <w:br w:type="page"/>
      </w:r>
      <w:r w:rsidR="00610514" w:rsidRPr="003968FF">
        <w:rPr>
          <w:rFonts w:ascii="Arial" w:hAnsi="Arial" w:cs="Arial"/>
          <w:b/>
          <w:sz w:val="28"/>
          <w:szCs w:val="28"/>
          <w:lang/>
        </w:rPr>
        <w:lastRenderedPageBreak/>
        <w:t>H</w:t>
      </w:r>
      <w:r w:rsidR="00C813A2" w:rsidRPr="003968FF">
        <w:rPr>
          <w:rFonts w:ascii="Arial" w:hAnsi="Arial" w:cs="Arial"/>
          <w:b/>
          <w:sz w:val="28"/>
          <w:szCs w:val="28"/>
          <w:lang/>
        </w:rPr>
        <w:t>ighways, Traffic and Transport Contact Details</w:t>
      </w:r>
    </w:p>
    <w:p w:rsidR="000625C5" w:rsidRDefault="000625C5" w:rsidP="000625C5">
      <w:pPr>
        <w:pStyle w:val="NormalWeb"/>
        <w:spacing w:line="240" w:lineRule="auto"/>
        <w:rPr>
          <w:sz w:val="28"/>
          <w:szCs w:val="28"/>
        </w:rPr>
      </w:pPr>
    </w:p>
    <w:p w:rsidR="00891C37" w:rsidRPr="003968FF" w:rsidRDefault="003968FF" w:rsidP="00891C37">
      <w:pPr>
        <w:pStyle w:val="NormalWeb"/>
        <w:rPr>
          <w:b/>
          <w:color w:val="0000FF"/>
          <w:sz w:val="28"/>
          <w:szCs w:val="28"/>
          <w:u w:val="single"/>
        </w:rPr>
      </w:pPr>
      <w:r w:rsidRPr="003968FF">
        <w:rPr>
          <w:b/>
          <w:color w:val="0000FF"/>
          <w:sz w:val="28"/>
          <w:szCs w:val="28"/>
          <w:u w:val="single"/>
        </w:rPr>
        <w:t xml:space="preserve">HTT </w:t>
      </w:r>
      <w:r w:rsidR="00EA1CDD" w:rsidRPr="003968FF">
        <w:rPr>
          <w:b/>
          <w:color w:val="0000FF"/>
          <w:sz w:val="28"/>
          <w:szCs w:val="28"/>
          <w:u w:val="single"/>
        </w:rPr>
        <w:t xml:space="preserve">Services / Reporting Faults </w:t>
      </w:r>
    </w:p>
    <w:p w:rsidR="00891C37" w:rsidRPr="00851DFC" w:rsidRDefault="00891C37" w:rsidP="00851DFC">
      <w:pPr>
        <w:rPr>
          <w:rFonts w:ascii="Arial" w:hAnsi="Arial" w:cs="Arial"/>
          <w:sz w:val="28"/>
          <w:szCs w:val="28"/>
        </w:rPr>
      </w:pPr>
      <w:r w:rsidRPr="00851DFC">
        <w:rPr>
          <w:rFonts w:ascii="Arial" w:hAnsi="Arial" w:cs="Arial"/>
        </w:rPr>
        <w:t>To re</w:t>
      </w:r>
      <w:r w:rsidR="00851DFC">
        <w:rPr>
          <w:rFonts w:ascii="Arial" w:hAnsi="Arial" w:cs="Arial"/>
        </w:rPr>
        <w:t xml:space="preserve">quest a </w:t>
      </w:r>
      <w:r w:rsidR="00763E32">
        <w:rPr>
          <w:rFonts w:ascii="Arial" w:hAnsi="Arial" w:cs="Arial"/>
        </w:rPr>
        <w:t xml:space="preserve">highway </w:t>
      </w:r>
      <w:r w:rsidR="00851DFC">
        <w:rPr>
          <w:rFonts w:ascii="Arial" w:hAnsi="Arial" w:cs="Arial"/>
        </w:rPr>
        <w:t>service or re</w:t>
      </w:r>
      <w:r w:rsidRPr="00851DFC">
        <w:rPr>
          <w:rFonts w:ascii="Arial" w:hAnsi="Arial" w:cs="Arial"/>
        </w:rPr>
        <w:t xml:space="preserve">port </w:t>
      </w:r>
      <w:r w:rsidR="00851DFC">
        <w:rPr>
          <w:rFonts w:ascii="Arial" w:hAnsi="Arial" w:cs="Arial"/>
        </w:rPr>
        <w:t xml:space="preserve">a </w:t>
      </w:r>
      <w:r w:rsidRPr="00851DFC">
        <w:rPr>
          <w:rFonts w:ascii="Arial" w:hAnsi="Arial" w:cs="Arial"/>
        </w:rPr>
        <w:t xml:space="preserve">routine highway defect, </w:t>
      </w:r>
      <w:r w:rsidR="00763E32">
        <w:rPr>
          <w:rFonts w:ascii="Arial" w:hAnsi="Arial" w:cs="Arial"/>
        </w:rPr>
        <w:t>such as</w:t>
      </w:r>
      <w:r w:rsidR="00851DFC">
        <w:rPr>
          <w:rFonts w:ascii="Arial" w:hAnsi="Arial" w:cs="Arial"/>
        </w:rPr>
        <w:t xml:space="preserve"> p</w:t>
      </w:r>
      <w:r w:rsidRPr="00851DFC">
        <w:rPr>
          <w:rFonts w:ascii="Arial" w:hAnsi="Arial" w:cs="Arial"/>
        </w:rPr>
        <w:t>ot holes</w:t>
      </w:r>
      <w:r w:rsidR="00851DFC">
        <w:rPr>
          <w:rFonts w:ascii="Arial" w:hAnsi="Arial" w:cs="Arial"/>
        </w:rPr>
        <w:t xml:space="preserve">, </w:t>
      </w:r>
      <w:r w:rsidRPr="00851DFC">
        <w:rPr>
          <w:rFonts w:ascii="Arial" w:hAnsi="Arial" w:cs="Arial"/>
        </w:rPr>
        <w:t xml:space="preserve"> drainage problems, </w:t>
      </w:r>
      <w:r w:rsidR="00851DFC">
        <w:rPr>
          <w:rFonts w:ascii="Arial" w:hAnsi="Arial" w:cs="Arial"/>
        </w:rPr>
        <w:t xml:space="preserve">street lighting, </w:t>
      </w:r>
      <w:r w:rsidRPr="00851DFC">
        <w:rPr>
          <w:rFonts w:ascii="Arial" w:hAnsi="Arial" w:cs="Arial"/>
        </w:rPr>
        <w:t>overgrown hedges &amp; verges, damaged sign</w:t>
      </w:r>
      <w:r w:rsidR="00851DFC">
        <w:rPr>
          <w:rFonts w:ascii="Arial" w:hAnsi="Arial" w:cs="Arial"/>
        </w:rPr>
        <w:t xml:space="preserve">s or a worn carriageway lining, </w:t>
      </w:r>
      <w:r w:rsidRPr="00851DFC">
        <w:rPr>
          <w:rFonts w:ascii="Arial" w:hAnsi="Arial" w:cs="Arial"/>
        </w:rPr>
        <w:t>please use the County Council’s web self service system</w:t>
      </w:r>
      <w:r w:rsidRPr="00851DFC">
        <w:rPr>
          <w:rFonts w:ascii="Arial" w:hAnsi="Arial" w:cs="Arial"/>
          <w:sz w:val="28"/>
          <w:szCs w:val="28"/>
        </w:rPr>
        <w:t xml:space="preserve">: </w:t>
      </w:r>
    </w:p>
    <w:p w:rsidR="00891C37" w:rsidRDefault="00891C37" w:rsidP="00891C37">
      <w:pPr>
        <w:pStyle w:val="NormalWeb"/>
        <w:rPr>
          <w:sz w:val="28"/>
          <w:szCs w:val="28"/>
        </w:rPr>
      </w:pPr>
      <w:r>
        <w:rPr>
          <w:noProof/>
        </w:rPr>
        <w:pict>
          <v:shape id="_x0000_s1043" type="#_x0000_t202" style="position:absolute;margin-left:48pt;margin-top:7.4pt;width:390pt;height:91.3pt;z-index:251656704">
            <v:textbox>
              <w:txbxContent>
                <w:p w:rsidR="00891C37" w:rsidRPr="00891C37" w:rsidRDefault="00891C37" w:rsidP="00891C37">
                  <w:pPr>
                    <w:pStyle w:val="NormalWeb"/>
                    <w:shd w:val="clear" w:color="auto" w:fill="E6E6E6"/>
                    <w:jc w:val="center"/>
                    <w:rPr>
                      <w:rFonts w:ascii="Arial Rounded MT Bold" w:hAnsi="Arial Rounded MT Bold"/>
                      <w:sz w:val="28"/>
                      <w:szCs w:val="28"/>
                    </w:rPr>
                  </w:pPr>
                  <w:r w:rsidRPr="00891C37">
                    <w:rPr>
                      <w:rFonts w:ascii="Arial Rounded MT Bold" w:hAnsi="Arial Rounded MT Bold"/>
                      <w:sz w:val="28"/>
                      <w:szCs w:val="28"/>
                    </w:rPr>
                    <w:t>www.hants.gov.uk/roadproblems</w:t>
                  </w:r>
                </w:p>
                <w:p w:rsidR="00851DFC" w:rsidRDefault="003968FF" w:rsidP="00891C37">
                  <w:pPr>
                    <w:pStyle w:val="NormalWeb"/>
                    <w:shd w:val="clear" w:color="auto" w:fill="E6E6E6"/>
                    <w:jc w:val="center"/>
                    <w:rPr>
                      <w:rFonts w:ascii="Arial Rounded MT Bold" w:hAnsi="Arial Rounded MT Bold"/>
                      <w:sz w:val="28"/>
                      <w:szCs w:val="28"/>
                    </w:rPr>
                  </w:pPr>
                  <w:r>
                    <w:rPr>
                      <w:rFonts w:ascii="Arial Rounded MT Bold" w:hAnsi="Arial Rounded MT Bold"/>
                      <w:sz w:val="28"/>
                      <w:szCs w:val="28"/>
                    </w:rPr>
                    <w:t>or</w:t>
                  </w:r>
                  <w:r w:rsidR="00891C37" w:rsidRPr="00891C37">
                    <w:rPr>
                      <w:rFonts w:ascii="Arial Rounded MT Bold" w:hAnsi="Arial Rounded MT Bold"/>
                      <w:sz w:val="28"/>
                      <w:szCs w:val="28"/>
                    </w:rPr>
                    <w:t xml:space="preserve"> telephone </w:t>
                  </w:r>
                </w:p>
                <w:p w:rsidR="00891C37" w:rsidRPr="00891C37" w:rsidRDefault="006C274F" w:rsidP="00891C37">
                  <w:pPr>
                    <w:pStyle w:val="NormalWeb"/>
                    <w:shd w:val="clear" w:color="auto" w:fill="E6E6E6"/>
                    <w:jc w:val="center"/>
                    <w:rPr>
                      <w:rFonts w:ascii="Arial Rounded MT Bold" w:hAnsi="Arial Rounded MT Bold"/>
                      <w:sz w:val="28"/>
                      <w:szCs w:val="28"/>
                    </w:rPr>
                  </w:pPr>
                  <w:r>
                    <w:rPr>
                      <w:rFonts w:ascii="Arial Rounded MT Bold" w:hAnsi="Arial Rounded MT Bold"/>
                      <w:sz w:val="28"/>
                      <w:szCs w:val="28"/>
                    </w:rPr>
                    <w:t>Highways</w:t>
                  </w:r>
                  <w:r w:rsidR="00891C37" w:rsidRPr="00891C37">
                    <w:rPr>
                      <w:rFonts w:ascii="Arial Rounded MT Bold" w:hAnsi="Arial Rounded MT Bold"/>
                      <w:sz w:val="28"/>
                      <w:szCs w:val="28"/>
                    </w:rPr>
                    <w:t xml:space="preserve"> on 0845 603 56 33</w:t>
                  </w:r>
                </w:p>
              </w:txbxContent>
            </v:textbox>
            <w10:wrap type="square"/>
          </v:shape>
        </w:pict>
      </w:r>
    </w:p>
    <w:p w:rsidR="00891C37" w:rsidRDefault="00891C37" w:rsidP="00891C37">
      <w:pPr>
        <w:pStyle w:val="NormalWeb"/>
        <w:rPr>
          <w:sz w:val="28"/>
          <w:szCs w:val="28"/>
        </w:rPr>
      </w:pPr>
    </w:p>
    <w:p w:rsidR="00891C37" w:rsidRDefault="00891C37" w:rsidP="00891C37">
      <w:pPr>
        <w:pStyle w:val="NormalWeb"/>
        <w:rPr>
          <w:sz w:val="28"/>
          <w:szCs w:val="28"/>
        </w:rPr>
      </w:pPr>
    </w:p>
    <w:p w:rsidR="00891C37" w:rsidRDefault="00891C37" w:rsidP="00891C37">
      <w:pPr>
        <w:pStyle w:val="NormalWeb"/>
        <w:rPr>
          <w:sz w:val="28"/>
          <w:szCs w:val="28"/>
        </w:rPr>
      </w:pPr>
    </w:p>
    <w:p w:rsidR="00891C37" w:rsidRPr="00763E32" w:rsidRDefault="00891C37" w:rsidP="00763E32">
      <w:pPr>
        <w:rPr>
          <w:rFonts w:ascii="Arial" w:hAnsi="Arial" w:cs="Arial"/>
        </w:rPr>
      </w:pPr>
      <w:r w:rsidRPr="00763E32">
        <w:rPr>
          <w:rFonts w:ascii="Arial" w:hAnsi="Arial" w:cs="Arial"/>
        </w:rPr>
        <w:t xml:space="preserve">Using </w:t>
      </w:r>
      <w:r w:rsidR="00851DFC" w:rsidRPr="00763E32">
        <w:rPr>
          <w:rFonts w:ascii="Arial" w:hAnsi="Arial" w:cs="Arial"/>
        </w:rPr>
        <w:t xml:space="preserve">the web self-service or </w:t>
      </w:r>
      <w:r w:rsidR="006C274F">
        <w:rPr>
          <w:rFonts w:ascii="Arial" w:hAnsi="Arial" w:cs="Arial"/>
        </w:rPr>
        <w:t xml:space="preserve">by </w:t>
      </w:r>
      <w:r w:rsidR="00851DFC" w:rsidRPr="00763E32">
        <w:rPr>
          <w:rFonts w:ascii="Arial" w:hAnsi="Arial" w:cs="Arial"/>
        </w:rPr>
        <w:t xml:space="preserve">calling </w:t>
      </w:r>
      <w:r w:rsidR="006C274F">
        <w:rPr>
          <w:rFonts w:ascii="Arial" w:hAnsi="Arial" w:cs="Arial"/>
        </w:rPr>
        <w:t xml:space="preserve">Highways on the above number </w:t>
      </w:r>
      <w:r w:rsidR="00851DFC" w:rsidRPr="00763E32">
        <w:rPr>
          <w:rFonts w:ascii="Arial" w:hAnsi="Arial" w:cs="Arial"/>
        </w:rPr>
        <w:t>en</w:t>
      </w:r>
      <w:r w:rsidR="00763E32">
        <w:rPr>
          <w:rFonts w:ascii="Arial" w:hAnsi="Arial" w:cs="Arial"/>
        </w:rPr>
        <w:t>ables</w:t>
      </w:r>
      <w:r w:rsidR="00851DFC" w:rsidRPr="00763E32">
        <w:rPr>
          <w:rFonts w:ascii="Arial" w:hAnsi="Arial" w:cs="Arial"/>
        </w:rPr>
        <w:t xml:space="preserve"> request</w:t>
      </w:r>
      <w:r w:rsidR="00763E32">
        <w:rPr>
          <w:rFonts w:ascii="Arial" w:hAnsi="Arial" w:cs="Arial"/>
        </w:rPr>
        <w:t>s</w:t>
      </w:r>
      <w:r w:rsidR="00851DFC" w:rsidRPr="00763E32">
        <w:rPr>
          <w:rFonts w:ascii="Arial" w:hAnsi="Arial" w:cs="Arial"/>
        </w:rPr>
        <w:t xml:space="preserve"> </w:t>
      </w:r>
      <w:r w:rsidR="00763E32">
        <w:rPr>
          <w:rFonts w:ascii="Arial" w:hAnsi="Arial" w:cs="Arial"/>
        </w:rPr>
        <w:t xml:space="preserve">to be </w:t>
      </w:r>
      <w:r w:rsidRPr="00763E32">
        <w:rPr>
          <w:rFonts w:ascii="Arial" w:hAnsi="Arial" w:cs="Arial"/>
        </w:rPr>
        <w:t xml:space="preserve">properly recorded and </w:t>
      </w:r>
      <w:r w:rsidR="00763E32">
        <w:rPr>
          <w:rFonts w:ascii="Arial" w:hAnsi="Arial" w:cs="Arial"/>
        </w:rPr>
        <w:t xml:space="preserve">action monitored </w:t>
      </w:r>
      <w:r w:rsidR="003968FF">
        <w:rPr>
          <w:rFonts w:ascii="Arial" w:hAnsi="Arial" w:cs="Arial"/>
        </w:rPr>
        <w:t xml:space="preserve">to help </w:t>
      </w:r>
      <w:r w:rsidR="00763E32">
        <w:rPr>
          <w:rFonts w:ascii="Arial" w:hAnsi="Arial" w:cs="Arial"/>
        </w:rPr>
        <w:t xml:space="preserve">ensure </w:t>
      </w:r>
      <w:r w:rsidRPr="00763E32">
        <w:rPr>
          <w:rFonts w:ascii="Arial" w:hAnsi="Arial" w:cs="Arial"/>
        </w:rPr>
        <w:t>time</w:t>
      </w:r>
      <w:r w:rsidR="00695AA3">
        <w:rPr>
          <w:rFonts w:ascii="Arial" w:hAnsi="Arial" w:cs="Arial"/>
        </w:rPr>
        <w:t>ly</w:t>
      </w:r>
      <w:r w:rsidRPr="00763E32">
        <w:rPr>
          <w:rFonts w:ascii="Arial" w:hAnsi="Arial" w:cs="Arial"/>
        </w:rPr>
        <w:t xml:space="preserve"> response</w:t>
      </w:r>
      <w:r w:rsidR="00763E32">
        <w:rPr>
          <w:rFonts w:ascii="Arial" w:hAnsi="Arial" w:cs="Arial"/>
        </w:rPr>
        <w:t>s</w:t>
      </w:r>
      <w:r w:rsidR="00A02D50">
        <w:rPr>
          <w:rFonts w:ascii="Arial" w:hAnsi="Arial" w:cs="Arial"/>
        </w:rPr>
        <w:t>,</w:t>
      </w:r>
      <w:r w:rsidRPr="00763E32">
        <w:rPr>
          <w:rFonts w:ascii="Arial" w:hAnsi="Arial" w:cs="Arial"/>
        </w:rPr>
        <w:t xml:space="preserve"> taking account </w:t>
      </w:r>
      <w:r w:rsidR="00763E32" w:rsidRPr="00763E32">
        <w:rPr>
          <w:rFonts w:ascii="Arial" w:hAnsi="Arial" w:cs="Arial"/>
        </w:rPr>
        <w:t xml:space="preserve">of the </w:t>
      </w:r>
      <w:r w:rsidRPr="00763E32">
        <w:rPr>
          <w:rFonts w:ascii="Arial" w:hAnsi="Arial" w:cs="Arial"/>
        </w:rPr>
        <w:t xml:space="preserve">nature of </w:t>
      </w:r>
      <w:r w:rsidR="00A02D50">
        <w:rPr>
          <w:rFonts w:ascii="Arial" w:hAnsi="Arial" w:cs="Arial"/>
        </w:rPr>
        <w:t xml:space="preserve">the fault or service request and </w:t>
      </w:r>
      <w:r w:rsidRPr="00763E32">
        <w:rPr>
          <w:rFonts w:ascii="Arial" w:hAnsi="Arial" w:cs="Arial"/>
        </w:rPr>
        <w:t>other competing priorities.</w:t>
      </w:r>
    </w:p>
    <w:p w:rsidR="00763E32" w:rsidRPr="00763E32" w:rsidRDefault="00763E32" w:rsidP="00763E32">
      <w:pPr>
        <w:rPr>
          <w:rFonts w:ascii="Arial" w:hAnsi="Arial" w:cs="Arial"/>
        </w:rPr>
      </w:pPr>
    </w:p>
    <w:p w:rsidR="00763E32" w:rsidRDefault="00891C37" w:rsidP="00763E32">
      <w:pPr>
        <w:rPr>
          <w:rFonts w:ascii="Arial" w:hAnsi="Arial" w:cs="Arial"/>
        </w:rPr>
      </w:pPr>
      <w:r w:rsidRPr="00763E32">
        <w:rPr>
          <w:rFonts w:ascii="Arial" w:hAnsi="Arial" w:cs="Arial"/>
        </w:rPr>
        <w:t xml:space="preserve">This reporting process has been </w:t>
      </w:r>
      <w:r w:rsidR="00763E32" w:rsidRPr="00763E32">
        <w:rPr>
          <w:rFonts w:ascii="Arial" w:hAnsi="Arial" w:cs="Arial"/>
        </w:rPr>
        <w:t xml:space="preserve">recently </w:t>
      </w:r>
      <w:r w:rsidRPr="00763E32">
        <w:rPr>
          <w:rFonts w:ascii="Arial" w:hAnsi="Arial" w:cs="Arial"/>
        </w:rPr>
        <w:t xml:space="preserve">improved to help HTT </w:t>
      </w:r>
      <w:r w:rsidR="00763E32">
        <w:rPr>
          <w:rFonts w:ascii="Arial" w:hAnsi="Arial" w:cs="Arial"/>
        </w:rPr>
        <w:t>better</w:t>
      </w:r>
      <w:r w:rsidR="00763E32" w:rsidRPr="00763E32">
        <w:rPr>
          <w:rFonts w:ascii="Arial" w:hAnsi="Arial" w:cs="Arial"/>
        </w:rPr>
        <w:t xml:space="preserve"> </w:t>
      </w:r>
      <w:r w:rsidRPr="00763E32">
        <w:rPr>
          <w:rFonts w:ascii="Arial" w:hAnsi="Arial" w:cs="Arial"/>
        </w:rPr>
        <w:t xml:space="preserve">manage the number of highway </w:t>
      </w:r>
      <w:r w:rsidR="00A02D50">
        <w:rPr>
          <w:rFonts w:ascii="Arial" w:hAnsi="Arial" w:cs="Arial"/>
        </w:rPr>
        <w:t>requests received,</w:t>
      </w:r>
      <w:r w:rsidRPr="00763E32">
        <w:rPr>
          <w:rFonts w:ascii="Arial" w:hAnsi="Arial" w:cs="Arial"/>
        </w:rPr>
        <w:t xml:space="preserve"> which has dramatically increased due to the </w:t>
      </w:r>
      <w:r w:rsidR="00763E32">
        <w:rPr>
          <w:rFonts w:ascii="Arial" w:hAnsi="Arial" w:cs="Arial"/>
        </w:rPr>
        <w:t xml:space="preserve">impact  </w:t>
      </w:r>
      <w:r w:rsidRPr="00763E32">
        <w:rPr>
          <w:rFonts w:ascii="Arial" w:hAnsi="Arial" w:cs="Arial"/>
        </w:rPr>
        <w:t xml:space="preserve">extreme weather has had on the </w:t>
      </w:r>
      <w:r w:rsidR="00A02D50">
        <w:rPr>
          <w:rFonts w:ascii="Arial" w:hAnsi="Arial" w:cs="Arial"/>
        </w:rPr>
        <w:t>highway</w:t>
      </w:r>
      <w:r w:rsidRPr="00763E32">
        <w:rPr>
          <w:rFonts w:ascii="Arial" w:hAnsi="Arial" w:cs="Arial"/>
        </w:rPr>
        <w:t xml:space="preserve"> network.</w:t>
      </w:r>
    </w:p>
    <w:p w:rsidR="00891C37" w:rsidRPr="00763E32" w:rsidRDefault="00891C37" w:rsidP="00763E32">
      <w:pPr>
        <w:rPr>
          <w:rFonts w:ascii="Arial" w:hAnsi="Arial" w:cs="Arial"/>
        </w:rPr>
      </w:pPr>
      <w:r w:rsidRPr="00763E32">
        <w:rPr>
          <w:rFonts w:ascii="Arial" w:hAnsi="Arial" w:cs="Arial"/>
        </w:rPr>
        <w:t xml:space="preserve">    </w:t>
      </w:r>
    </w:p>
    <w:p w:rsidR="00EB73C7" w:rsidRPr="00763E32" w:rsidRDefault="003968FF" w:rsidP="00C813A2">
      <w:pPr>
        <w:rPr>
          <w:rFonts w:ascii="Arial" w:hAnsi="Arial" w:cs="Arial"/>
        </w:rPr>
      </w:pPr>
      <w:r>
        <w:rPr>
          <w:noProof/>
        </w:rPr>
        <w:pict>
          <v:shape id="_x0000_s1044" type="#_x0000_t202" style="position:absolute;margin-left:0;margin-top:0;width:499.35pt;height:49.35pt;z-index:251657728;mso-wrap-style:none">
            <v:textbox style="mso-fit-shape-to-text:t">
              <w:txbxContent>
                <w:p w:rsidR="003968FF" w:rsidRPr="00B9687E" w:rsidRDefault="003968FF">
                  <w:pPr>
                    <w:rPr>
                      <w:rFonts w:ascii="Arial" w:hAnsi="Arial" w:cs="Arial"/>
                    </w:rPr>
                  </w:pPr>
                  <w:r>
                    <w:rPr>
                      <w:rFonts w:ascii="Arial" w:hAnsi="Arial" w:cs="Arial"/>
                    </w:rPr>
                    <w:t>In order to help HTT continue to improve its service</w:t>
                  </w:r>
                  <w:r w:rsidR="00695AA3">
                    <w:rPr>
                      <w:rFonts w:ascii="Arial" w:hAnsi="Arial" w:cs="Arial"/>
                    </w:rPr>
                    <w:t>s</w:t>
                  </w:r>
                  <w:r>
                    <w:rPr>
                      <w:rFonts w:ascii="Arial" w:hAnsi="Arial" w:cs="Arial"/>
                    </w:rPr>
                    <w:t xml:space="preserve">, </w:t>
                  </w:r>
                  <w:r w:rsidR="00695AA3">
                    <w:rPr>
                      <w:rFonts w:ascii="Arial" w:hAnsi="Arial" w:cs="Arial"/>
                    </w:rPr>
                    <w:t xml:space="preserve">local </w:t>
                  </w:r>
                  <w:r>
                    <w:rPr>
                      <w:rFonts w:ascii="Arial" w:hAnsi="Arial" w:cs="Arial"/>
                    </w:rPr>
                    <w:t>c</w:t>
                  </w:r>
                  <w:r w:rsidRPr="00763E32">
                    <w:rPr>
                      <w:rFonts w:ascii="Arial" w:hAnsi="Arial" w:cs="Arial"/>
                    </w:rPr>
                    <w:t xml:space="preserve">ouncils are asked to </w:t>
                  </w:r>
                  <w:r>
                    <w:rPr>
                      <w:rFonts w:ascii="Arial" w:hAnsi="Arial" w:cs="Arial"/>
                    </w:rPr>
                    <w:t>always use the above contact details for all routine highways issues and to e</w:t>
                  </w:r>
                  <w:r w:rsidRPr="00763E32">
                    <w:rPr>
                      <w:rFonts w:ascii="Arial" w:hAnsi="Arial" w:cs="Arial"/>
                    </w:rPr>
                    <w:t xml:space="preserve">ncourage local residents to do the same. </w:t>
                  </w:r>
                </w:p>
              </w:txbxContent>
            </v:textbox>
            <w10:wrap type="square"/>
          </v:shape>
        </w:pict>
      </w:r>
    </w:p>
    <w:p w:rsidR="00234998" w:rsidRDefault="00234998" w:rsidP="00234998">
      <w:pPr>
        <w:jc w:val="center"/>
        <w:rPr>
          <w:rFonts w:ascii="Arial" w:hAnsi="Arial" w:cs="Arial"/>
          <w:b/>
          <w:sz w:val="28"/>
          <w:szCs w:val="28"/>
        </w:rPr>
      </w:pPr>
      <w:r w:rsidRPr="00234998">
        <w:rPr>
          <w:rFonts w:ascii="Arial" w:hAnsi="Arial" w:cs="Arial"/>
          <w:b/>
          <w:sz w:val="28"/>
          <w:szCs w:val="28"/>
        </w:rPr>
        <w:t>Culture</w:t>
      </w:r>
      <w:r w:rsidR="002B3FDB">
        <w:rPr>
          <w:rFonts w:ascii="Arial" w:hAnsi="Arial" w:cs="Arial"/>
          <w:b/>
          <w:sz w:val="28"/>
          <w:szCs w:val="28"/>
        </w:rPr>
        <w:t>,</w:t>
      </w:r>
      <w:r w:rsidRPr="00234998">
        <w:rPr>
          <w:rFonts w:ascii="Arial" w:hAnsi="Arial" w:cs="Arial"/>
          <w:b/>
          <w:sz w:val="28"/>
          <w:szCs w:val="28"/>
        </w:rPr>
        <w:t xml:space="preserve"> Community and Business Services</w:t>
      </w:r>
      <w:r w:rsidR="003B2EB7">
        <w:rPr>
          <w:rFonts w:ascii="Arial" w:hAnsi="Arial" w:cs="Arial"/>
          <w:b/>
          <w:sz w:val="28"/>
          <w:szCs w:val="28"/>
        </w:rPr>
        <w:t xml:space="preserve"> Contact Details</w:t>
      </w:r>
    </w:p>
    <w:p w:rsidR="00234998" w:rsidRDefault="00234998" w:rsidP="00234998">
      <w:pPr>
        <w:jc w:val="center"/>
        <w:rPr>
          <w:rFonts w:ascii="Arial" w:hAnsi="Arial" w:cs="Arial"/>
          <w:b/>
          <w:sz w:val="28"/>
          <w:szCs w:val="28"/>
        </w:rPr>
      </w:pPr>
    </w:p>
    <w:p w:rsidR="00F33876" w:rsidRPr="00F33876" w:rsidRDefault="00F33876" w:rsidP="00234998">
      <w:pPr>
        <w:jc w:val="center"/>
        <w:rPr>
          <w:rFonts w:ascii="Arial" w:hAnsi="Arial" w:cs="Arial"/>
          <w:b/>
          <w:sz w:val="20"/>
          <w:szCs w:val="20"/>
        </w:rPr>
      </w:pPr>
    </w:p>
    <w:p w:rsidR="005E008E" w:rsidRDefault="005E008E" w:rsidP="00234998">
      <w:pPr>
        <w:jc w:val="center"/>
        <w:rPr>
          <w:rFonts w:ascii="Arial" w:hAnsi="Arial" w:cs="Arial"/>
          <w:b/>
          <w:sz w:val="28"/>
          <w:szCs w:val="28"/>
        </w:rPr>
      </w:pPr>
    </w:p>
    <w:p w:rsidR="005E008E" w:rsidRPr="005E008E" w:rsidRDefault="00E71DFA" w:rsidP="005E008E">
      <w:pPr>
        <w:rPr>
          <w:rFonts w:ascii="Arial" w:hAnsi="Arial" w:cs="Arial"/>
          <w:sz w:val="28"/>
          <w:szCs w:val="28"/>
        </w:rPr>
      </w:pPr>
      <w:r>
        <w:rPr>
          <w:noProof/>
        </w:rPr>
        <w:pict>
          <v:shape id="Text Box 2" o:spid="_x0000_s1045" type="#_x0000_t202" style="position:absolute;margin-left:-19.95pt;margin-top:-.35pt;width:541.5pt;height:269.2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style="mso-next-textbox:#Text Box 2">
              <w:txbxContent>
                <w:p w:rsidR="00234998" w:rsidRDefault="00234998" w:rsidP="00234998">
                  <w:pPr>
                    <w:shd w:val="clear" w:color="auto" w:fill="D9D9D9"/>
                  </w:pPr>
                </w:p>
                <w:p w:rsidR="00234998" w:rsidRDefault="00234998" w:rsidP="0008292A">
                  <w:pPr>
                    <w:shd w:val="clear" w:color="auto" w:fill="D9D9D9"/>
                    <w:tabs>
                      <w:tab w:val="left" w:pos="1276"/>
                    </w:tabs>
                    <w:jc w:val="center"/>
                    <w:rPr>
                      <w:rFonts w:ascii="Arial Rounded MT Bold" w:hAnsi="Arial Rounded MT Bold" w:cs="Arial"/>
                      <w:b/>
                      <w:sz w:val="28"/>
                      <w:szCs w:val="28"/>
                    </w:rPr>
                  </w:pPr>
                  <w:r w:rsidRPr="00234998">
                    <w:rPr>
                      <w:rFonts w:ascii="Arial Rounded MT Bold" w:hAnsi="Arial Rounded MT Bold" w:cs="Arial"/>
                      <w:b/>
                      <w:sz w:val="28"/>
                      <w:szCs w:val="28"/>
                    </w:rPr>
                    <w:t>Countryside Access</w:t>
                  </w:r>
                </w:p>
                <w:p w:rsidR="00234998" w:rsidRDefault="00234998" w:rsidP="00234998">
                  <w:pPr>
                    <w:shd w:val="clear" w:color="auto" w:fill="D9D9D9"/>
                    <w:tabs>
                      <w:tab w:val="left" w:pos="1276"/>
                    </w:tabs>
                    <w:jc w:val="center"/>
                    <w:rPr>
                      <w:rFonts w:ascii="Arial Rounded MT Bold" w:hAnsi="Arial Rounded MT Bold" w:cs="Arial"/>
                      <w:b/>
                      <w:sz w:val="28"/>
                      <w:szCs w:val="28"/>
                    </w:rPr>
                  </w:pPr>
                </w:p>
                <w:p w:rsidR="00E71DFA" w:rsidRDefault="00E71DFA" w:rsidP="00234998">
                  <w:pPr>
                    <w:shd w:val="clear" w:color="auto" w:fill="D9D9D9"/>
                    <w:tabs>
                      <w:tab w:val="left" w:pos="1276"/>
                    </w:tabs>
                    <w:jc w:val="center"/>
                    <w:rPr>
                      <w:rFonts w:ascii="Arial Rounded MT Bold" w:hAnsi="Arial Rounded MT Bold" w:cs="Arial"/>
                      <w:sz w:val="28"/>
                      <w:szCs w:val="28"/>
                    </w:rPr>
                  </w:pPr>
                </w:p>
                <w:p w:rsidR="00234998" w:rsidRPr="00234998" w:rsidRDefault="00234998" w:rsidP="00234998">
                  <w:pPr>
                    <w:shd w:val="clear" w:color="auto" w:fill="D9D9D9"/>
                    <w:tabs>
                      <w:tab w:val="left" w:pos="1276"/>
                    </w:tabs>
                    <w:jc w:val="center"/>
                    <w:rPr>
                      <w:rFonts w:ascii="Arial Rounded MT Bold" w:hAnsi="Arial Rounded MT Bold" w:cs="Arial"/>
                      <w:sz w:val="28"/>
                      <w:szCs w:val="28"/>
                    </w:rPr>
                  </w:pPr>
                  <w:r w:rsidRPr="00234998">
                    <w:rPr>
                      <w:rFonts w:ascii="Arial Rounded MT Bold" w:hAnsi="Arial Rounded MT Bold" w:cs="Arial"/>
                      <w:sz w:val="28"/>
                      <w:szCs w:val="28"/>
                    </w:rPr>
                    <w:t>To report issues regarding</w:t>
                  </w:r>
                </w:p>
                <w:p w:rsidR="00234998" w:rsidRDefault="009E6E6F" w:rsidP="000B1F73">
                  <w:pPr>
                    <w:shd w:val="clear" w:color="auto" w:fill="D9D9D9"/>
                    <w:jc w:val="center"/>
                    <w:rPr>
                      <w:rFonts w:ascii="Arial Rounded MT Bold" w:hAnsi="Arial Rounded MT Bold" w:cs="Arial"/>
                      <w:sz w:val="28"/>
                      <w:szCs w:val="28"/>
                    </w:rPr>
                  </w:pPr>
                  <w:r>
                    <w:rPr>
                      <w:rFonts w:ascii="Arial Rounded MT Bold" w:hAnsi="Arial Rounded MT Bold" w:cs="Arial"/>
                      <w:sz w:val="28"/>
                      <w:szCs w:val="28"/>
                    </w:rPr>
                    <w:t>r</w:t>
                  </w:r>
                  <w:r w:rsidR="00234998">
                    <w:rPr>
                      <w:rFonts w:ascii="Arial Rounded MT Bold" w:hAnsi="Arial Rounded MT Bold" w:cs="Arial"/>
                      <w:sz w:val="28"/>
                      <w:szCs w:val="28"/>
                    </w:rPr>
                    <w:t xml:space="preserve">ights of way / </w:t>
                  </w:r>
                  <w:r w:rsidR="00234998" w:rsidRPr="00234998">
                    <w:rPr>
                      <w:rFonts w:ascii="Arial Rounded MT Bold" w:hAnsi="Arial Rounded MT Bold" w:cs="Arial"/>
                      <w:sz w:val="28"/>
                      <w:szCs w:val="28"/>
                    </w:rPr>
                    <w:t>gates /</w:t>
                  </w:r>
                  <w:r w:rsidR="0032551A">
                    <w:rPr>
                      <w:rFonts w:ascii="Arial Rounded MT Bold" w:hAnsi="Arial Rounded MT Bold" w:cs="Arial"/>
                      <w:sz w:val="28"/>
                      <w:szCs w:val="28"/>
                    </w:rPr>
                    <w:t xml:space="preserve"> </w:t>
                  </w:r>
                  <w:r w:rsidR="00234998" w:rsidRPr="00234998">
                    <w:rPr>
                      <w:rFonts w:ascii="Arial Rounded MT Bold" w:hAnsi="Arial Rounded MT Bold" w:cs="Arial"/>
                      <w:sz w:val="28"/>
                      <w:szCs w:val="28"/>
                    </w:rPr>
                    <w:t>stiles / bridleways</w:t>
                  </w:r>
                </w:p>
                <w:p w:rsidR="00234998" w:rsidRDefault="00234998" w:rsidP="00234998">
                  <w:pPr>
                    <w:shd w:val="clear" w:color="auto" w:fill="D9D9D9"/>
                    <w:rPr>
                      <w:rFonts w:ascii="Arial Rounded MT Bold" w:hAnsi="Arial Rounded MT Bold" w:cs="Arial"/>
                      <w:sz w:val="28"/>
                      <w:szCs w:val="28"/>
                    </w:rPr>
                  </w:pPr>
                </w:p>
                <w:p w:rsidR="00E71DFA" w:rsidRDefault="00E71DFA" w:rsidP="0032551A">
                  <w:pPr>
                    <w:shd w:val="clear" w:color="auto" w:fill="D9D9D9"/>
                    <w:jc w:val="center"/>
                    <w:rPr>
                      <w:rFonts w:ascii="Arial Rounded MT Bold" w:hAnsi="Arial Rounded MT Bold" w:cs="Arial"/>
                      <w:sz w:val="28"/>
                      <w:szCs w:val="28"/>
                    </w:rPr>
                  </w:pPr>
                </w:p>
                <w:p w:rsidR="00B30014" w:rsidRDefault="0032551A" w:rsidP="0032551A">
                  <w:pPr>
                    <w:shd w:val="clear" w:color="auto" w:fill="D9D9D9"/>
                    <w:jc w:val="center"/>
                    <w:rPr>
                      <w:rFonts w:ascii="Arial Rounded MT Bold" w:hAnsi="Arial Rounded MT Bold" w:cs="Arial"/>
                      <w:sz w:val="28"/>
                      <w:szCs w:val="28"/>
                    </w:rPr>
                  </w:pPr>
                  <w:r>
                    <w:rPr>
                      <w:rFonts w:ascii="Arial Rounded MT Bold" w:hAnsi="Arial Rounded MT Bold" w:cs="Arial"/>
                      <w:sz w:val="28"/>
                      <w:szCs w:val="28"/>
                    </w:rPr>
                    <w:t>Please c</w:t>
                  </w:r>
                  <w:r w:rsidR="00234998">
                    <w:rPr>
                      <w:rFonts w:ascii="Arial Rounded MT Bold" w:hAnsi="Arial Rounded MT Bold" w:cs="Arial"/>
                      <w:sz w:val="28"/>
                      <w:szCs w:val="28"/>
                    </w:rPr>
                    <w:t>ontact</w:t>
                  </w:r>
                  <w:r w:rsidR="00B30014">
                    <w:rPr>
                      <w:rFonts w:ascii="Arial Rounded MT Bold" w:hAnsi="Arial Rounded MT Bold" w:cs="Arial"/>
                      <w:sz w:val="28"/>
                      <w:szCs w:val="28"/>
                    </w:rPr>
                    <w:t xml:space="preserve"> the countryside service</w:t>
                  </w:r>
                </w:p>
                <w:p w:rsidR="00234998" w:rsidRDefault="0032551A" w:rsidP="0032551A">
                  <w:pPr>
                    <w:shd w:val="clear" w:color="auto" w:fill="D9D9D9"/>
                    <w:jc w:val="center"/>
                    <w:rPr>
                      <w:rFonts w:ascii="Arial Rounded MT Bold" w:hAnsi="Arial Rounded MT Bold"/>
                      <w:b/>
                      <w:sz w:val="28"/>
                      <w:szCs w:val="28"/>
                    </w:rPr>
                  </w:pPr>
                  <w:r>
                    <w:rPr>
                      <w:rFonts w:ascii="Arial Rounded MT Bold" w:hAnsi="Arial Rounded MT Bold" w:cs="Arial"/>
                      <w:sz w:val="28"/>
                      <w:szCs w:val="28"/>
                    </w:rPr>
                    <w:t xml:space="preserve">  </w:t>
                  </w:r>
                  <w:r w:rsidR="00002EF8">
                    <w:rPr>
                      <w:rFonts w:ascii="Arial Rounded MT Bold" w:hAnsi="Arial Rounded MT Bold"/>
                      <w:b/>
                      <w:sz w:val="28"/>
                      <w:szCs w:val="28"/>
                    </w:rPr>
                    <w:t>0845 603 5636</w:t>
                  </w:r>
                </w:p>
                <w:p w:rsidR="00E71DFA" w:rsidRDefault="00E71DFA" w:rsidP="0032551A">
                  <w:pPr>
                    <w:shd w:val="clear" w:color="auto" w:fill="D9D9D9"/>
                    <w:jc w:val="center"/>
                    <w:rPr>
                      <w:rFonts w:ascii="Arial Rounded MT Bold" w:hAnsi="Arial Rounded MT Bold"/>
                      <w:b/>
                      <w:sz w:val="28"/>
                      <w:szCs w:val="28"/>
                    </w:rPr>
                  </w:pPr>
                </w:p>
                <w:p w:rsidR="00E71DFA" w:rsidRDefault="00E71DFA" w:rsidP="0032551A">
                  <w:pPr>
                    <w:shd w:val="clear" w:color="auto" w:fill="D9D9D9"/>
                    <w:jc w:val="center"/>
                    <w:rPr>
                      <w:rFonts w:ascii="Arial Rounded MT Bold" w:hAnsi="Arial Rounded MT Bold"/>
                      <w:b/>
                      <w:sz w:val="28"/>
                      <w:szCs w:val="28"/>
                    </w:rPr>
                  </w:pPr>
                </w:p>
                <w:p w:rsidR="00E71DFA" w:rsidRDefault="00E71DFA" w:rsidP="0032551A">
                  <w:pPr>
                    <w:shd w:val="clear" w:color="auto" w:fill="D9D9D9"/>
                    <w:jc w:val="center"/>
                    <w:rPr>
                      <w:rFonts w:ascii="Arial Rounded MT Bold" w:hAnsi="Arial Rounded MT Bold"/>
                      <w:b/>
                      <w:sz w:val="28"/>
                      <w:szCs w:val="28"/>
                    </w:rPr>
                  </w:pPr>
                </w:p>
                <w:p w:rsidR="00002EF8" w:rsidRPr="0032551A" w:rsidRDefault="00002EF8" w:rsidP="0032551A">
                  <w:pPr>
                    <w:shd w:val="clear" w:color="auto" w:fill="D9D9D9"/>
                    <w:jc w:val="center"/>
                    <w:rPr>
                      <w:rFonts w:ascii="Arial Rounded MT Bold" w:hAnsi="Arial Rounded MT Bold" w:cs="Arial"/>
                      <w:b/>
                      <w:sz w:val="28"/>
                      <w:szCs w:val="28"/>
                    </w:rPr>
                  </w:pPr>
                </w:p>
                <w:p w:rsidR="00002EF8" w:rsidRDefault="00002EF8" w:rsidP="00002EF8">
                  <w:pPr>
                    <w:shd w:val="clear" w:color="auto" w:fill="D9D9D9"/>
                    <w:jc w:val="center"/>
                    <w:rPr>
                      <w:rFonts w:ascii="Arial Rounded MT Bold" w:hAnsi="Arial Rounded MT Bold"/>
                      <w:sz w:val="28"/>
                      <w:szCs w:val="28"/>
                    </w:rPr>
                  </w:pPr>
                  <w:hyperlink r:id="rId22" w:history="1">
                    <w:r w:rsidRPr="00652E4F">
                      <w:rPr>
                        <w:rStyle w:val="Hyperlink"/>
                        <w:rFonts w:ascii="Arial Rounded MT Bold" w:hAnsi="Arial Rounded MT Bold"/>
                        <w:sz w:val="28"/>
                        <w:szCs w:val="28"/>
                      </w:rPr>
                      <w:t>http://www3.hants.gov.uk/countryside/countryside-service.htm</w:t>
                    </w:r>
                  </w:hyperlink>
                </w:p>
                <w:p w:rsidR="00002EF8" w:rsidRPr="00234998" w:rsidRDefault="00002EF8" w:rsidP="00002EF8">
                  <w:pPr>
                    <w:shd w:val="clear" w:color="auto" w:fill="D9D9D9"/>
                    <w:jc w:val="center"/>
                    <w:rPr>
                      <w:rFonts w:ascii="Arial Rounded MT Bold" w:hAnsi="Arial Rounded MT Bold"/>
                      <w:sz w:val="28"/>
                      <w:szCs w:val="28"/>
                    </w:rPr>
                  </w:pPr>
                </w:p>
              </w:txbxContent>
            </v:textbox>
          </v:shape>
        </w:pict>
      </w:r>
    </w:p>
    <w:p w:rsidR="005E008E" w:rsidRPr="005E008E" w:rsidRDefault="00E71DFA" w:rsidP="005E008E">
      <w:pPr>
        <w:rPr>
          <w:rFonts w:ascii="Arial" w:hAnsi="Arial" w:cs="Arial"/>
          <w:sz w:val="28"/>
          <w:szCs w:val="28"/>
        </w:rPr>
      </w:pPr>
      <w:r>
        <w:rPr>
          <w:rFonts w:ascii="Arial" w:hAnsi="Arial" w:cs="Arial"/>
          <w:noProof/>
          <w:sz w:val="28"/>
          <w:szCs w:val="28"/>
        </w:rPr>
        <w:pict>
          <v:shape id="_x0000_s1048" type="#_x0000_t202" style="position:absolute;margin-left:404.2pt;margin-top:5.3pt;width:101.6pt;height:125.25pt;z-index:251660800;mso-wrap-style:none">
            <v:textbox style="mso-next-textbox:#_x0000_s1048">
              <w:txbxContent>
                <w:p w:rsidR="00272790" w:rsidRDefault="00220877">
                  <w:r>
                    <w:rPr>
                      <w:noProof/>
                    </w:rPr>
                    <w:drawing>
                      <wp:inline distT="0" distB="0" distL="0" distR="0">
                        <wp:extent cx="1095375" cy="1447800"/>
                        <wp:effectExtent l="19050" t="0" r="9525" b="0"/>
                        <wp:docPr id="3" name="Picture 3" descr="MP900427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427595[1]"/>
                                <pic:cNvPicPr>
                                  <a:picLocks noChangeAspect="1" noChangeArrowheads="1"/>
                                </pic:cNvPicPr>
                              </pic:nvPicPr>
                              <pic:blipFill>
                                <a:blip r:embed="rId23"/>
                                <a:srcRect/>
                                <a:stretch>
                                  <a:fillRect/>
                                </a:stretch>
                              </pic:blipFill>
                              <pic:spPr bwMode="auto">
                                <a:xfrm>
                                  <a:off x="0" y="0"/>
                                  <a:ext cx="1095375" cy="1447800"/>
                                </a:xfrm>
                                <a:prstGeom prst="rect">
                                  <a:avLst/>
                                </a:prstGeom>
                                <a:noFill/>
                                <a:ln w="9525">
                                  <a:noFill/>
                                  <a:miter lim="800000"/>
                                  <a:headEnd/>
                                  <a:tailEnd/>
                                </a:ln>
                              </pic:spPr>
                            </pic:pic>
                          </a:graphicData>
                        </a:graphic>
                      </wp:inline>
                    </w:drawing>
                  </w:r>
                </w:p>
              </w:txbxContent>
            </v:textbox>
          </v:shape>
        </w:pict>
      </w:r>
    </w:p>
    <w:p w:rsidR="005E008E" w:rsidRPr="005E008E" w:rsidRDefault="005E008E" w:rsidP="005E008E">
      <w:pPr>
        <w:rPr>
          <w:rFonts w:ascii="Arial" w:hAnsi="Arial" w:cs="Arial"/>
          <w:sz w:val="28"/>
          <w:szCs w:val="28"/>
        </w:rPr>
      </w:pPr>
    </w:p>
    <w:p w:rsidR="005E008E" w:rsidRPr="005E008E" w:rsidRDefault="005E008E" w:rsidP="005E008E">
      <w:pPr>
        <w:rPr>
          <w:rFonts w:ascii="Arial" w:hAnsi="Arial" w:cs="Arial"/>
          <w:sz w:val="28"/>
          <w:szCs w:val="28"/>
        </w:rPr>
      </w:pPr>
    </w:p>
    <w:p w:rsidR="005E008E" w:rsidRPr="005E008E" w:rsidRDefault="005E008E" w:rsidP="005E008E">
      <w:pPr>
        <w:rPr>
          <w:rFonts w:ascii="Arial" w:hAnsi="Arial" w:cs="Arial"/>
          <w:sz w:val="28"/>
          <w:szCs w:val="28"/>
        </w:rPr>
      </w:pPr>
    </w:p>
    <w:p w:rsidR="005E008E" w:rsidRPr="005E008E" w:rsidRDefault="005E008E" w:rsidP="005E008E">
      <w:pPr>
        <w:rPr>
          <w:rFonts w:ascii="Arial" w:hAnsi="Arial" w:cs="Arial"/>
          <w:sz w:val="28"/>
          <w:szCs w:val="28"/>
        </w:rPr>
      </w:pPr>
    </w:p>
    <w:p w:rsidR="005E008E" w:rsidRPr="005E008E" w:rsidRDefault="005E008E" w:rsidP="005E008E">
      <w:pPr>
        <w:rPr>
          <w:rFonts w:ascii="Arial" w:hAnsi="Arial" w:cs="Arial"/>
          <w:sz w:val="28"/>
          <w:szCs w:val="28"/>
        </w:rPr>
      </w:pPr>
    </w:p>
    <w:p w:rsidR="005E008E" w:rsidRDefault="005E008E" w:rsidP="005E008E">
      <w:pPr>
        <w:rPr>
          <w:rFonts w:ascii="Arial" w:hAnsi="Arial" w:cs="Arial"/>
          <w:sz w:val="28"/>
          <w:szCs w:val="28"/>
        </w:rPr>
      </w:pPr>
    </w:p>
    <w:p w:rsidR="000A380F" w:rsidRDefault="000A380F" w:rsidP="005E008E">
      <w:pPr>
        <w:rPr>
          <w:rFonts w:ascii="Arial" w:hAnsi="Arial" w:cs="Arial"/>
          <w:sz w:val="28"/>
          <w:szCs w:val="28"/>
        </w:rPr>
      </w:pPr>
    </w:p>
    <w:p w:rsidR="00A828A8" w:rsidRDefault="00A828A8" w:rsidP="005E008E">
      <w:pPr>
        <w:tabs>
          <w:tab w:val="left" w:pos="1605"/>
        </w:tabs>
        <w:rPr>
          <w:rFonts w:ascii="Arial" w:hAnsi="Arial" w:cs="Arial"/>
          <w:b/>
          <w:color w:val="0000FF"/>
        </w:rPr>
      </w:pPr>
    </w:p>
    <w:p w:rsidR="00002EF8" w:rsidRDefault="00002EF8" w:rsidP="005E008E">
      <w:pPr>
        <w:tabs>
          <w:tab w:val="left" w:pos="1605"/>
        </w:tabs>
        <w:rPr>
          <w:rFonts w:ascii="Arial" w:hAnsi="Arial" w:cs="Arial"/>
          <w:b/>
          <w:color w:val="0000FF"/>
        </w:rPr>
      </w:pPr>
    </w:p>
    <w:p w:rsidR="00E71DFA" w:rsidRDefault="00E71DFA" w:rsidP="000A380F">
      <w:pPr>
        <w:tabs>
          <w:tab w:val="left" w:pos="1605"/>
        </w:tabs>
        <w:rPr>
          <w:rFonts w:ascii="Arial" w:hAnsi="Arial" w:cs="Arial"/>
          <w:b/>
          <w:color w:val="0000FF"/>
        </w:rPr>
      </w:pPr>
    </w:p>
    <w:p w:rsidR="00E71DFA" w:rsidRDefault="00E71DFA" w:rsidP="000A380F">
      <w:pPr>
        <w:tabs>
          <w:tab w:val="left" w:pos="1605"/>
        </w:tabs>
        <w:rPr>
          <w:rFonts w:ascii="Arial" w:hAnsi="Arial" w:cs="Arial"/>
          <w:b/>
          <w:color w:val="0000FF"/>
        </w:rPr>
      </w:pPr>
    </w:p>
    <w:p w:rsidR="00E71DFA" w:rsidRDefault="00E71DFA" w:rsidP="000A380F">
      <w:pPr>
        <w:tabs>
          <w:tab w:val="left" w:pos="1605"/>
        </w:tabs>
        <w:rPr>
          <w:rFonts w:ascii="Arial" w:hAnsi="Arial" w:cs="Arial"/>
          <w:b/>
          <w:color w:val="0000FF"/>
        </w:rPr>
      </w:pPr>
    </w:p>
    <w:p w:rsidR="000A380F" w:rsidRPr="00E71DFA" w:rsidRDefault="005E008E" w:rsidP="00846989">
      <w:pPr>
        <w:tabs>
          <w:tab w:val="left" w:pos="1605"/>
        </w:tabs>
        <w:jc w:val="center"/>
        <w:rPr>
          <w:rFonts w:ascii="Arial" w:hAnsi="Arial" w:cs="Arial"/>
          <w:b/>
          <w:color w:val="0000FF"/>
          <w:sz w:val="28"/>
          <w:szCs w:val="28"/>
        </w:rPr>
      </w:pPr>
      <w:r w:rsidRPr="00E71DFA">
        <w:rPr>
          <w:rFonts w:ascii="Arial" w:hAnsi="Arial" w:cs="Arial"/>
          <w:b/>
          <w:color w:val="0000FF"/>
          <w:sz w:val="28"/>
          <w:szCs w:val="28"/>
        </w:rPr>
        <w:lastRenderedPageBreak/>
        <w:t>Broadband</w:t>
      </w:r>
    </w:p>
    <w:p w:rsidR="000A380F" w:rsidRDefault="000A380F" w:rsidP="000A380F">
      <w:pPr>
        <w:tabs>
          <w:tab w:val="left" w:pos="1605"/>
        </w:tabs>
        <w:rPr>
          <w:rFonts w:ascii="Arial" w:hAnsi="Arial" w:cs="Arial"/>
          <w:b/>
          <w:color w:val="0000FF"/>
        </w:rPr>
      </w:pPr>
    </w:p>
    <w:p w:rsidR="00002EF8" w:rsidRDefault="00E71DFA" w:rsidP="000A380F">
      <w:pPr>
        <w:tabs>
          <w:tab w:val="left" w:pos="1605"/>
        </w:tabs>
        <w:rPr>
          <w:rFonts w:ascii="Arial" w:hAnsi="Arial" w:cs="Arial"/>
          <w:b/>
          <w:color w:val="0000FF"/>
        </w:rPr>
      </w:pPr>
      <w:r>
        <w:rPr>
          <w:noProof/>
        </w:rPr>
        <w:pict>
          <v:shape id="_x0000_s1047" type="#_x0000_t202" style="position:absolute;margin-left:184.05pt;margin-top:11.35pt;width:345pt;height:180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v:textbox style="mso-next-textbox:#_x0000_s1047">
              <w:txbxContent>
                <w:p w:rsidR="00322BF5" w:rsidRDefault="00E71DFA" w:rsidP="00444B2F">
                  <w:pPr>
                    <w:tabs>
                      <w:tab w:val="left" w:pos="1605"/>
                    </w:tabs>
                    <w:rPr>
                      <w:rFonts w:ascii="Arial" w:hAnsi="Arial" w:cs="Arial"/>
                      <w:color w:val="000000"/>
                      <w:lang/>
                    </w:rPr>
                  </w:pPr>
                  <w:r>
                    <w:rPr>
                      <w:rFonts w:ascii="Arial" w:hAnsi="Arial" w:cs="Arial"/>
                      <w:color w:val="000000"/>
                      <w:lang/>
                    </w:rPr>
                    <w:t>T</w:t>
                  </w:r>
                  <w:r w:rsidR="00444B2F">
                    <w:rPr>
                      <w:rFonts w:ascii="Arial" w:hAnsi="Arial" w:cs="Arial"/>
                      <w:color w:val="000000"/>
                      <w:lang/>
                    </w:rPr>
                    <w:t xml:space="preserve">he </w:t>
                  </w:r>
                  <w:r w:rsidR="00444B2F" w:rsidRPr="003B2EB7">
                    <w:rPr>
                      <w:rFonts w:ascii="Arial" w:hAnsi="Arial" w:cs="Arial"/>
                      <w:color w:val="000000"/>
                      <w:lang/>
                    </w:rPr>
                    <w:t>o</w:t>
                  </w:r>
                  <w:r>
                    <w:rPr>
                      <w:rFonts w:ascii="Arial" w:hAnsi="Arial" w:cs="Arial"/>
                      <w:color w:val="000000"/>
                      <w:lang/>
                    </w:rPr>
                    <w:t xml:space="preserve">verall </w:t>
                  </w:r>
                  <w:r w:rsidR="00444B2F" w:rsidRPr="003B2EB7">
                    <w:rPr>
                      <w:rFonts w:ascii="Arial" w:hAnsi="Arial" w:cs="Arial"/>
                      <w:color w:val="000000"/>
                      <w:lang/>
                    </w:rPr>
                    <w:t>programm</w:t>
                  </w:r>
                  <w:r w:rsidR="00444B2F">
                    <w:rPr>
                      <w:rFonts w:ascii="Arial" w:hAnsi="Arial" w:cs="Arial"/>
                      <w:color w:val="000000"/>
                      <w:lang/>
                    </w:rPr>
                    <w:t>e</w:t>
                  </w:r>
                  <w:r>
                    <w:rPr>
                      <w:rFonts w:ascii="Arial" w:hAnsi="Arial" w:cs="Arial"/>
                      <w:color w:val="000000"/>
                      <w:lang/>
                    </w:rPr>
                    <w:t xml:space="preserve"> to bring faster broadband to everyone in Hampshire will be phased in and </w:t>
                  </w:r>
                  <w:r w:rsidR="00444B2F">
                    <w:rPr>
                      <w:rFonts w:ascii="Arial" w:hAnsi="Arial" w:cs="Arial"/>
                      <w:color w:val="000000"/>
                      <w:lang/>
                    </w:rPr>
                    <w:t xml:space="preserve">will last for </w:t>
                  </w:r>
                  <w:r w:rsidR="00444B2F" w:rsidRPr="003B2EB7">
                    <w:rPr>
                      <w:rFonts w:ascii="Arial" w:hAnsi="Arial" w:cs="Arial"/>
                      <w:color w:val="000000"/>
                      <w:lang/>
                    </w:rPr>
                    <w:t>three years</w:t>
                  </w:r>
                  <w:r w:rsidR="00444B2F">
                    <w:rPr>
                      <w:rFonts w:ascii="Arial" w:hAnsi="Arial" w:cs="Arial"/>
                      <w:color w:val="000000"/>
                      <w:lang/>
                    </w:rPr>
                    <w:t xml:space="preserve">. </w:t>
                  </w:r>
                </w:p>
                <w:p w:rsidR="00444B2F" w:rsidRDefault="00444B2F" w:rsidP="00444B2F">
                  <w:pPr>
                    <w:tabs>
                      <w:tab w:val="left" w:pos="1605"/>
                    </w:tabs>
                    <w:rPr>
                      <w:rFonts w:ascii="Arial" w:hAnsi="Arial" w:cs="Arial"/>
                      <w:color w:val="000000"/>
                      <w:lang/>
                    </w:rPr>
                  </w:pPr>
                  <w:r w:rsidRPr="003B2EB7">
                    <w:rPr>
                      <w:rFonts w:ascii="Arial" w:hAnsi="Arial" w:cs="Arial"/>
                      <w:color w:val="000000"/>
                      <w:lang/>
                    </w:rPr>
                    <w:t>The County Council has develop</w:t>
                  </w:r>
                  <w:r>
                    <w:rPr>
                      <w:rFonts w:ascii="Arial" w:hAnsi="Arial" w:cs="Arial"/>
                      <w:color w:val="000000"/>
                      <w:lang/>
                    </w:rPr>
                    <w:t>ed</w:t>
                  </w:r>
                  <w:r w:rsidRPr="003B2EB7">
                    <w:rPr>
                      <w:rFonts w:ascii="Arial" w:hAnsi="Arial" w:cs="Arial"/>
                      <w:color w:val="000000"/>
                      <w:lang/>
                    </w:rPr>
                    <w:t xml:space="preserve"> </w:t>
                  </w:r>
                  <w:r>
                    <w:rPr>
                      <w:rFonts w:ascii="Arial" w:hAnsi="Arial" w:cs="Arial"/>
                      <w:color w:val="000000"/>
                      <w:lang/>
                    </w:rPr>
                    <w:t xml:space="preserve">detailed </w:t>
                  </w:r>
                  <w:r w:rsidRPr="003B2EB7">
                    <w:rPr>
                      <w:rFonts w:ascii="Arial" w:hAnsi="Arial" w:cs="Arial"/>
                      <w:color w:val="000000"/>
                      <w:lang/>
                    </w:rPr>
                    <w:t>implementation plans for the county</w:t>
                  </w:r>
                  <w:r>
                    <w:rPr>
                      <w:rFonts w:ascii="Arial" w:hAnsi="Arial" w:cs="Arial"/>
                      <w:color w:val="000000"/>
                      <w:lang/>
                    </w:rPr>
                    <w:t xml:space="preserve">. </w:t>
                  </w:r>
                  <w:hyperlink r:id="rId24" w:history="1">
                    <w:r w:rsidR="00A93D37" w:rsidRPr="00281466">
                      <w:rPr>
                        <w:rStyle w:val="Hyperlink"/>
                        <w:rFonts w:ascii="Arial" w:hAnsi="Arial" w:cs="Arial"/>
                        <w:lang/>
                      </w:rPr>
                      <w:t>http://www3.hants.gov.uk/broadband.htm</w:t>
                    </w:r>
                  </w:hyperlink>
                </w:p>
                <w:p w:rsidR="00444B2F" w:rsidRDefault="00444B2F" w:rsidP="00444B2F">
                  <w:pPr>
                    <w:tabs>
                      <w:tab w:val="left" w:pos="1605"/>
                    </w:tabs>
                    <w:rPr>
                      <w:rFonts w:ascii="Arial" w:hAnsi="Arial" w:cs="Arial"/>
                      <w:color w:val="000000"/>
                      <w:lang/>
                    </w:rPr>
                  </w:pPr>
                </w:p>
                <w:p w:rsidR="00444B2F" w:rsidRDefault="00444B2F" w:rsidP="00444B2F">
                  <w:pPr>
                    <w:tabs>
                      <w:tab w:val="left" w:pos="1605"/>
                    </w:tabs>
                    <w:rPr>
                      <w:rFonts w:ascii="Arial" w:hAnsi="Arial" w:cs="Arial"/>
                      <w:color w:val="000000"/>
                      <w:lang/>
                    </w:rPr>
                  </w:pPr>
                  <w:r>
                    <w:rPr>
                      <w:rFonts w:ascii="Arial" w:hAnsi="Arial" w:cs="Arial"/>
                      <w:color w:val="000000"/>
                      <w:lang/>
                    </w:rPr>
                    <w:t>The projec</w:t>
                  </w:r>
                  <w:r w:rsidRPr="003B2EB7">
                    <w:rPr>
                      <w:rFonts w:ascii="Arial" w:hAnsi="Arial" w:cs="Arial"/>
                      <w:color w:val="000000"/>
                      <w:lang/>
                    </w:rPr>
                    <w:t>t started</w:t>
                  </w:r>
                  <w:r>
                    <w:rPr>
                      <w:rFonts w:ascii="Arial" w:hAnsi="Arial" w:cs="Arial"/>
                      <w:color w:val="000000"/>
                      <w:lang/>
                    </w:rPr>
                    <w:t xml:space="preserve"> this year, 2013 </w:t>
                  </w:r>
                  <w:r w:rsidRPr="003B2EB7">
                    <w:rPr>
                      <w:rFonts w:ascii="Arial" w:hAnsi="Arial" w:cs="Arial"/>
                      <w:color w:val="000000"/>
                      <w:lang/>
                    </w:rPr>
                    <w:t>and is due to be completed by the end of 2015.</w:t>
                  </w:r>
                </w:p>
                <w:p w:rsidR="00444B2F" w:rsidRDefault="00444B2F"/>
                <w:p w:rsidR="00A828A8" w:rsidRDefault="00A828A8" w:rsidP="00A828A8">
                  <w:pPr>
                    <w:tabs>
                      <w:tab w:val="left" w:pos="1605"/>
                    </w:tabs>
                    <w:rPr>
                      <w:rFonts w:ascii="Arial" w:hAnsi="Arial" w:cs="Arial"/>
                    </w:rPr>
                  </w:pPr>
                  <w:r>
                    <w:rPr>
                      <w:rFonts w:ascii="Arial" w:hAnsi="Arial" w:cs="Arial"/>
                      <w:color w:val="000000"/>
                      <w:lang/>
                    </w:rPr>
                    <w:t>Contact for the programme i</w:t>
                  </w:r>
                  <w:r w:rsidR="00381925">
                    <w:rPr>
                      <w:rFonts w:ascii="Arial" w:hAnsi="Arial" w:cs="Arial"/>
                      <w:color w:val="000000"/>
                      <w:lang/>
                    </w:rPr>
                    <w:t xml:space="preserve">s </w:t>
                  </w:r>
                  <w:hyperlink r:id="rId25" w:history="1">
                    <w:r w:rsidRPr="00914286">
                      <w:rPr>
                        <w:rStyle w:val="Hyperlink"/>
                        <w:rFonts w:ascii="Arial" w:hAnsi="Arial" w:cs="Arial"/>
                      </w:rPr>
                      <w:t>glenn.peacey@hants.gov.uk</w:t>
                    </w:r>
                  </w:hyperlink>
                </w:p>
                <w:p w:rsidR="00444B2F" w:rsidRDefault="00444B2F"/>
              </w:txbxContent>
            </v:textbox>
          </v:shape>
        </w:pict>
      </w:r>
      <w:r w:rsidR="00220877">
        <w:rPr>
          <w:rFonts w:ascii="Arial" w:hAnsi="Arial" w:cs="Arial"/>
          <w:b/>
          <w:noProof/>
          <w:color w:val="0000FF"/>
        </w:rPr>
        <w:drawing>
          <wp:inline distT="0" distB="0" distL="0" distR="0">
            <wp:extent cx="2409825" cy="2552700"/>
            <wp:effectExtent l="0" t="0" r="0" b="0"/>
            <wp:docPr id="2" name="Picture 2" descr="MP910216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910216415[2]"/>
                    <pic:cNvPicPr>
                      <a:picLocks noChangeAspect="1" noChangeArrowheads="1"/>
                    </pic:cNvPicPr>
                  </pic:nvPicPr>
                  <pic:blipFill>
                    <a:blip r:embed="rId26" cstate="print"/>
                    <a:srcRect/>
                    <a:stretch>
                      <a:fillRect/>
                    </a:stretch>
                  </pic:blipFill>
                  <pic:spPr bwMode="auto">
                    <a:xfrm>
                      <a:off x="0" y="0"/>
                      <a:ext cx="2409825" cy="2552700"/>
                    </a:xfrm>
                    <a:prstGeom prst="rect">
                      <a:avLst/>
                    </a:prstGeom>
                    <a:noFill/>
                    <a:ln w="9525">
                      <a:noFill/>
                      <a:miter lim="800000"/>
                      <a:headEnd/>
                      <a:tailEnd/>
                    </a:ln>
                  </pic:spPr>
                </pic:pic>
              </a:graphicData>
            </a:graphic>
          </wp:inline>
        </w:drawing>
      </w:r>
    </w:p>
    <w:p w:rsidR="00002EF8" w:rsidRDefault="00002EF8" w:rsidP="000A380F">
      <w:pPr>
        <w:tabs>
          <w:tab w:val="left" w:pos="1605"/>
        </w:tabs>
        <w:rPr>
          <w:rFonts w:ascii="Arial" w:hAnsi="Arial" w:cs="Arial"/>
          <w:b/>
          <w:color w:val="0000FF"/>
        </w:rPr>
      </w:pPr>
    </w:p>
    <w:p w:rsidR="00E71DFA" w:rsidRDefault="00E71DFA" w:rsidP="000A380F">
      <w:pPr>
        <w:tabs>
          <w:tab w:val="left" w:pos="1605"/>
        </w:tabs>
        <w:rPr>
          <w:rFonts w:ascii="Arial" w:hAnsi="Arial" w:cs="Arial"/>
          <w:b/>
          <w:color w:val="0000FF"/>
        </w:rPr>
      </w:pPr>
    </w:p>
    <w:p w:rsidR="00312B7D" w:rsidRDefault="00002EF8" w:rsidP="00846989">
      <w:pPr>
        <w:tabs>
          <w:tab w:val="left" w:pos="1605"/>
        </w:tabs>
        <w:jc w:val="center"/>
        <w:rPr>
          <w:rFonts w:ascii="Arial" w:hAnsi="Arial" w:cs="Arial"/>
          <w:sz w:val="28"/>
          <w:szCs w:val="28"/>
          <w:lang/>
        </w:rPr>
      </w:pPr>
      <w:r w:rsidRPr="00E71DFA">
        <w:rPr>
          <w:rFonts w:ascii="Arial" w:hAnsi="Arial" w:cs="Arial"/>
          <w:b/>
          <w:color w:val="0000FF"/>
          <w:sz w:val="28"/>
          <w:szCs w:val="28"/>
        </w:rPr>
        <w:t>Gypsy and Traveller Liaison</w:t>
      </w:r>
    </w:p>
    <w:p w:rsidR="00E71DFA" w:rsidRPr="00E71DFA" w:rsidRDefault="00E71DFA" w:rsidP="00312B7D">
      <w:pPr>
        <w:tabs>
          <w:tab w:val="left" w:pos="1605"/>
        </w:tabs>
        <w:rPr>
          <w:rFonts w:ascii="Arial" w:hAnsi="Arial" w:cs="Arial"/>
          <w:sz w:val="28"/>
          <w:szCs w:val="28"/>
          <w:lang/>
        </w:rPr>
      </w:pPr>
    </w:p>
    <w:p w:rsidR="00312B7D" w:rsidRPr="00312B7D" w:rsidRDefault="00312B7D" w:rsidP="00312B7D">
      <w:pPr>
        <w:tabs>
          <w:tab w:val="left" w:pos="1605"/>
        </w:tabs>
        <w:rPr>
          <w:rFonts w:ascii="Arial" w:hAnsi="Arial" w:cs="Arial"/>
          <w:sz w:val="16"/>
          <w:szCs w:val="16"/>
          <w:lang/>
        </w:rPr>
      </w:pPr>
    </w:p>
    <w:p w:rsidR="00002EF8" w:rsidRPr="00312B7D" w:rsidRDefault="00312B7D" w:rsidP="00002EF8">
      <w:pPr>
        <w:tabs>
          <w:tab w:val="left" w:pos="1605"/>
        </w:tabs>
        <w:rPr>
          <w:rFonts w:ascii="Arial" w:hAnsi="Arial" w:cs="Arial"/>
        </w:rPr>
      </w:pPr>
      <w:r>
        <w:rPr>
          <w:rFonts w:ascii="Arial" w:hAnsi="Arial" w:cs="Arial"/>
        </w:rPr>
        <w:t>The</w:t>
      </w:r>
      <w:r w:rsidRPr="000A380F">
        <w:rPr>
          <w:rFonts w:ascii="Arial" w:hAnsi="Arial" w:cs="Arial"/>
        </w:rPr>
        <w:t xml:space="preserve"> Gypsy and Traveller service</w:t>
      </w:r>
      <w:r>
        <w:rPr>
          <w:rFonts w:ascii="Arial" w:hAnsi="Arial" w:cs="Arial"/>
        </w:rPr>
        <w:t xml:space="preserve"> </w:t>
      </w:r>
      <w:r w:rsidRPr="00312B7D">
        <w:rPr>
          <w:rFonts w:ascii="Arial" w:hAnsi="Arial" w:cs="Arial"/>
          <w:lang/>
        </w:rPr>
        <w:t>provides and maintains four permanent residential sites for gypsy and travel</w:t>
      </w:r>
      <w:r w:rsidR="00C162B4">
        <w:rPr>
          <w:rFonts w:ascii="Arial" w:hAnsi="Arial" w:cs="Arial"/>
          <w:lang/>
        </w:rPr>
        <w:t xml:space="preserve">ler families within Hampshire, it </w:t>
      </w:r>
      <w:r w:rsidRPr="00312B7D">
        <w:rPr>
          <w:rFonts w:ascii="Arial" w:hAnsi="Arial" w:cs="Arial"/>
          <w:lang/>
        </w:rPr>
        <w:t xml:space="preserve">also deals with unauthorised encampments that occur </w:t>
      </w:r>
      <w:r>
        <w:rPr>
          <w:rFonts w:ascii="Arial" w:hAnsi="Arial" w:cs="Arial"/>
          <w:lang/>
        </w:rPr>
        <w:t>on council land around Hampshire</w:t>
      </w:r>
    </w:p>
    <w:p w:rsidR="00002EF8" w:rsidRPr="00312B7D" w:rsidRDefault="00002EF8" w:rsidP="00312B7D">
      <w:pPr>
        <w:tabs>
          <w:tab w:val="left" w:pos="1605"/>
        </w:tabs>
        <w:rPr>
          <w:rFonts w:ascii="Arial" w:hAnsi="Arial" w:cs="Arial"/>
          <w:b/>
          <w:color w:val="0000FF"/>
        </w:rPr>
      </w:pPr>
      <w:r w:rsidRPr="005E008E">
        <w:rPr>
          <w:rFonts w:ascii="Arial" w:hAnsi="Arial" w:cs="Arial"/>
        </w:rPr>
        <w:t>Our liaison officer working with</w:t>
      </w:r>
      <w:r w:rsidR="00312B7D" w:rsidRPr="00312B7D">
        <w:rPr>
          <w:rFonts w:ascii="Arial" w:hAnsi="Arial" w:cs="Arial"/>
          <w:sz w:val="20"/>
          <w:szCs w:val="20"/>
          <w:lang/>
        </w:rPr>
        <w:t xml:space="preserve"> </w:t>
      </w:r>
      <w:r w:rsidRPr="005E008E">
        <w:rPr>
          <w:rFonts w:ascii="Arial" w:hAnsi="Arial" w:cs="Arial"/>
        </w:rPr>
        <w:t xml:space="preserve">the Gypsy and Traveller Community is Barry Jordan–Davis  </w:t>
      </w:r>
      <w:r>
        <w:rPr>
          <w:rFonts w:ascii="Arial" w:hAnsi="Arial" w:cs="Arial"/>
        </w:rPr>
        <w:t>He can</w:t>
      </w:r>
      <w:r w:rsidRPr="00D31D92">
        <w:t xml:space="preserve"> </w:t>
      </w:r>
      <w:r>
        <w:rPr>
          <w:rFonts w:ascii="Arial" w:hAnsi="Arial" w:cs="Arial"/>
        </w:rPr>
        <w:t xml:space="preserve">be contacted on </w:t>
      </w:r>
      <w:hyperlink r:id="rId27" w:history="1">
        <w:r w:rsidRPr="005E008E">
          <w:rPr>
            <w:rStyle w:val="Hyperlink"/>
            <w:rFonts w:ascii="Arial" w:hAnsi="Arial" w:cs="Arial"/>
          </w:rPr>
          <w:t>barry.jordan-davis@hants.gov.uk</w:t>
        </w:r>
      </w:hyperlink>
    </w:p>
    <w:p w:rsidR="00A93D37" w:rsidRDefault="00312B7D" w:rsidP="00F33876">
      <w:pPr>
        <w:tabs>
          <w:tab w:val="left" w:pos="1605"/>
        </w:tabs>
        <w:rPr>
          <w:rFonts w:ascii="Arial" w:hAnsi="Arial" w:cs="Arial"/>
        </w:rPr>
      </w:pPr>
      <w:hyperlink r:id="rId28" w:history="1">
        <w:r w:rsidRPr="00D31D92">
          <w:rPr>
            <w:rStyle w:val="Hyperlink"/>
            <w:rFonts w:ascii="Arial" w:hAnsi="Arial" w:cs="Arial"/>
          </w:rPr>
          <w:t>http://www3.hants.gov.uk/propertyservices/estates/estates-gypsyandtraveller.htm</w:t>
        </w:r>
      </w:hyperlink>
    </w:p>
    <w:p w:rsidR="00312B7D" w:rsidRPr="00F33876" w:rsidRDefault="00312B7D" w:rsidP="00F33876">
      <w:pPr>
        <w:tabs>
          <w:tab w:val="left" w:pos="1605"/>
        </w:tabs>
        <w:rPr>
          <w:rFonts w:ascii="Arial" w:hAnsi="Arial" w:cs="Arial"/>
        </w:rPr>
      </w:pPr>
    </w:p>
    <w:p w:rsidR="00312B7D" w:rsidRDefault="00312B7D" w:rsidP="005E008E">
      <w:pPr>
        <w:tabs>
          <w:tab w:val="left" w:pos="1605"/>
        </w:tabs>
        <w:rPr>
          <w:rFonts w:ascii="Arial" w:hAnsi="Arial" w:cs="Arial"/>
          <w:b/>
          <w:color w:val="0000FF"/>
          <w:u w:val="single"/>
        </w:rPr>
      </w:pPr>
    </w:p>
    <w:p w:rsidR="00C162B4" w:rsidRDefault="00C162B4" w:rsidP="005E008E">
      <w:pPr>
        <w:tabs>
          <w:tab w:val="left" w:pos="1605"/>
        </w:tabs>
        <w:rPr>
          <w:rFonts w:ascii="Arial" w:hAnsi="Arial" w:cs="Arial"/>
          <w:b/>
          <w:color w:val="0000FF"/>
          <w:u w:val="single"/>
        </w:rPr>
      </w:pPr>
    </w:p>
    <w:p w:rsidR="00C162B4" w:rsidRDefault="00E71DFA" w:rsidP="005E008E">
      <w:pPr>
        <w:tabs>
          <w:tab w:val="left" w:pos="1605"/>
        </w:tabs>
        <w:rPr>
          <w:rFonts w:ascii="Arial" w:hAnsi="Arial" w:cs="Arial"/>
          <w:b/>
          <w:color w:val="0000FF"/>
          <w:u w:val="single"/>
        </w:rPr>
      </w:pPr>
      <w:r>
        <w:rPr>
          <w:noProof/>
        </w:rPr>
        <w:pict>
          <v:shape id="_x0000_s1049" type="#_x0000_t202" style="position:absolute;margin-left:-4.95pt;margin-top:8.45pt;width:540.75pt;height:34.0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29KAIAAE4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eAgSSS12dkFmrhwHHhUSh0fYHJR0Od0Hd9wNY&#10;Ton8oLA7q/F0GrYhKtPZIkPFXlvKawsohlAF9ZQM4tbHDYq8mVvs4k5Efl8yOaeMQxtpPy9Y2Ipr&#10;PXq9/AY2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sF329KAIAAE4EAAAOAAAAAAAAAAAAAAAAAC4CAABkcnMvZTJvRG9j&#10;LnhtbFBLAQItABQABgAIAAAAIQD9LzLW2wAAAAUBAAAPAAAAAAAAAAAAAAAAAIIEAABkcnMvZG93&#10;bnJldi54bWxQSwUGAAAAAAQABADzAAAAigUAAAAA&#10;">
            <v:textbox style="mso-next-textbox:#_x0000_s1049">
              <w:txbxContent>
                <w:p w:rsidR="0071040F" w:rsidRPr="00824503" w:rsidRDefault="00824503" w:rsidP="00824503">
                  <w:pPr>
                    <w:tabs>
                      <w:tab w:val="left" w:pos="1605"/>
                    </w:tabs>
                    <w:rPr>
                      <w:rFonts w:ascii="Arial" w:hAnsi="Arial" w:cs="Arial"/>
                      <w:b/>
                      <w:color w:val="0000FF"/>
                    </w:rPr>
                  </w:pPr>
                  <w:r w:rsidRPr="00824503">
                    <w:rPr>
                      <w:rFonts w:ascii="Arial" w:hAnsi="Arial" w:cs="Arial"/>
                      <w:b/>
                      <w:color w:val="0000FF"/>
                    </w:rPr>
                    <w:t>General Enquiries</w:t>
                  </w:r>
                  <w:r>
                    <w:rPr>
                      <w:rFonts w:ascii="Arial" w:hAnsi="Arial" w:cs="Arial"/>
                      <w:b/>
                      <w:color w:val="0000FF"/>
                    </w:rPr>
                    <w:t xml:space="preserve">         </w:t>
                  </w:r>
                  <w:r>
                    <w:rPr>
                      <w:rFonts w:ascii="Arial" w:hAnsi="Arial" w:cs="Arial"/>
                      <w:b/>
                      <w:color w:val="0000FF"/>
                    </w:rPr>
                    <w:tab/>
                  </w:r>
                  <w:r>
                    <w:rPr>
                      <w:rFonts w:ascii="Arial" w:hAnsi="Arial" w:cs="Arial"/>
                      <w:b/>
                      <w:color w:val="0000FF"/>
                    </w:rPr>
                    <w:tab/>
                    <w:t xml:space="preserve"> </w:t>
                  </w:r>
                  <w:r w:rsidR="0071040F" w:rsidRPr="00824503">
                    <w:rPr>
                      <w:rFonts w:ascii="Arial" w:hAnsi="Arial" w:cs="Arial"/>
                      <w:b/>
                      <w:color w:val="000000"/>
                    </w:rPr>
                    <w:t>0845 603 5638</w:t>
                  </w:r>
                </w:p>
                <w:p w:rsidR="003A4426" w:rsidRDefault="003A4426" w:rsidP="00C162B4">
                  <w:pPr>
                    <w:rPr>
                      <w:rFonts w:ascii="Arial" w:hAnsi="Arial" w:cs="Arial"/>
                    </w:rPr>
                  </w:pPr>
                </w:p>
                <w:p w:rsidR="00C162B4" w:rsidRDefault="00C162B4" w:rsidP="00C162B4">
                  <w:pPr>
                    <w:rPr>
                      <w:rFonts w:ascii="Arial" w:hAnsi="Arial" w:cs="Arial"/>
                    </w:rPr>
                  </w:pPr>
                </w:p>
                <w:p w:rsidR="00C162B4" w:rsidRDefault="00C162B4"/>
              </w:txbxContent>
            </v:textbox>
          </v:shape>
        </w:pict>
      </w:r>
    </w:p>
    <w:p w:rsidR="00C162B4" w:rsidRDefault="00C162B4" w:rsidP="005E008E">
      <w:pPr>
        <w:tabs>
          <w:tab w:val="left" w:pos="1605"/>
        </w:tabs>
        <w:rPr>
          <w:rFonts w:ascii="Arial" w:hAnsi="Arial" w:cs="Arial"/>
          <w:b/>
          <w:color w:val="0000FF"/>
          <w:u w:val="single"/>
        </w:rPr>
      </w:pPr>
    </w:p>
    <w:p w:rsidR="00C162B4" w:rsidRDefault="00C162B4" w:rsidP="005E008E">
      <w:pPr>
        <w:tabs>
          <w:tab w:val="left" w:pos="1605"/>
        </w:tabs>
        <w:rPr>
          <w:rFonts w:ascii="Arial" w:hAnsi="Arial" w:cs="Arial"/>
          <w:b/>
          <w:color w:val="0000FF"/>
          <w:u w:val="single"/>
        </w:rPr>
      </w:pPr>
    </w:p>
    <w:p w:rsidR="00C162B4" w:rsidRDefault="00C162B4" w:rsidP="005E008E">
      <w:pPr>
        <w:tabs>
          <w:tab w:val="left" w:pos="1605"/>
        </w:tabs>
        <w:rPr>
          <w:rFonts w:ascii="Arial" w:hAnsi="Arial" w:cs="Arial"/>
          <w:b/>
          <w:color w:val="0000FF"/>
          <w:u w:val="single"/>
        </w:rPr>
      </w:pPr>
    </w:p>
    <w:p w:rsidR="00C162B4" w:rsidRDefault="00C162B4" w:rsidP="005E008E">
      <w:pPr>
        <w:tabs>
          <w:tab w:val="left" w:pos="1605"/>
        </w:tabs>
        <w:rPr>
          <w:rFonts w:ascii="Arial" w:hAnsi="Arial" w:cs="Arial"/>
          <w:b/>
          <w:color w:val="0000FF"/>
          <w:u w:val="single"/>
        </w:rPr>
      </w:pPr>
    </w:p>
    <w:p w:rsidR="00C162B4" w:rsidRDefault="00C162B4" w:rsidP="005E008E">
      <w:pPr>
        <w:tabs>
          <w:tab w:val="left" w:pos="1605"/>
        </w:tabs>
        <w:rPr>
          <w:rFonts w:ascii="Arial" w:hAnsi="Arial" w:cs="Arial"/>
          <w:b/>
          <w:color w:val="0000FF"/>
          <w:u w:val="single"/>
        </w:rPr>
      </w:pPr>
    </w:p>
    <w:sectPr w:rsidR="00C162B4" w:rsidSect="00E02334">
      <w:pgSz w:w="12240" w:h="15840"/>
      <w:pgMar w:top="851"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E05" w:rsidRDefault="00944E05">
      <w:r>
        <w:separator/>
      </w:r>
    </w:p>
  </w:endnote>
  <w:endnote w:type="continuationSeparator" w:id="0">
    <w:p w:rsidR="00944E05" w:rsidRDefault="00944E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altName w:val="Nyal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E05" w:rsidRDefault="00944E05">
      <w:r>
        <w:separator/>
      </w:r>
    </w:p>
  </w:footnote>
  <w:footnote w:type="continuationSeparator" w:id="0">
    <w:p w:rsidR="00944E05" w:rsidRDefault="00944E0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C813A2"/>
    <w:rsid w:val="00002EF8"/>
    <w:rsid w:val="0001730F"/>
    <w:rsid w:val="0002227E"/>
    <w:rsid w:val="00026089"/>
    <w:rsid w:val="00027889"/>
    <w:rsid w:val="00047EBE"/>
    <w:rsid w:val="000625C5"/>
    <w:rsid w:val="0008292A"/>
    <w:rsid w:val="000A380F"/>
    <w:rsid w:val="000A69A7"/>
    <w:rsid w:val="000B1F73"/>
    <w:rsid w:val="00124011"/>
    <w:rsid w:val="00152366"/>
    <w:rsid w:val="001C3434"/>
    <w:rsid w:val="001F3652"/>
    <w:rsid w:val="00212262"/>
    <w:rsid w:val="00220877"/>
    <w:rsid w:val="00233A39"/>
    <w:rsid w:val="00234998"/>
    <w:rsid w:val="0024139A"/>
    <w:rsid w:val="00272790"/>
    <w:rsid w:val="002B3FDB"/>
    <w:rsid w:val="002E0544"/>
    <w:rsid w:val="00312B7D"/>
    <w:rsid w:val="00322BF5"/>
    <w:rsid w:val="00324F14"/>
    <w:rsid w:val="0032551A"/>
    <w:rsid w:val="00353451"/>
    <w:rsid w:val="003667D6"/>
    <w:rsid w:val="00381925"/>
    <w:rsid w:val="003968FF"/>
    <w:rsid w:val="003A4426"/>
    <w:rsid w:val="003B2EB7"/>
    <w:rsid w:val="003C0364"/>
    <w:rsid w:val="003F38F2"/>
    <w:rsid w:val="00422E97"/>
    <w:rsid w:val="00444B2F"/>
    <w:rsid w:val="00463A3B"/>
    <w:rsid w:val="00470A8B"/>
    <w:rsid w:val="004951F8"/>
    <w:rsid w:val="004B3F78"/>
    <w:rsid w:val="004C5BB3"/>
    <w:rsid w:val="004E14D7"/>
    <w:rsid w:val="004E4278"/>
    <w:rsid w:val="0050788E"/>
    <w:rsid w:val="00515407"/>
    <w:rsid w:val="00541A02"/>
    <w:rsid w:val="0055750E"/>
    <w:rsid w:val="005670B6"/>
    <w:rsid w:val="00590FAE"/>
    <w:rsid w:val="005A12D6"/>
    <w:rsid w:val="005E008E"/>
    <w:rsid w:val="005E49BB"/>
    <w:rsid w:val="005E6000"/>
    <w:rsid w:val="00610514"/>
    <w:rsid w:val="00615D47"/>
    <w:rsid w:val="00643989"/>
    <w:rsid w:val="006629AD"/>
    <w:rsid w:val="00664422"/>
    <w:rsid w:val="006701A2"/>
    <w:rsid w:val="00680956"/>
    <w:rsid w:val="0068409A"/>
    <w:rsid w:val="006906CC"/>
    <w:rsid w:val="00695AA3"/>
    <w:rsid w:val="006A6DB1"/>
    <w:rsid w:val="006C274F"/>
    <w:rsid w:val="006F506B"/>
    <w:rsid w:val="0071040F"/>
    <w:rsid w:val="00721A41"/>
    <w:rsid w:val="00736526"/>
    <w:rsid w:val="00763E32"/>
    <w:rsid w:val="0078397B"/>
    <w:rsid w:val="007A46B3"/>
    <w:rsid w:val="007B5653"/>
    <w:rsid w:val="007C158A"/>
    <w:rsid w:val="008007A0"/>
    <w:rsid w:val="00824503"/>
    <w:rsid w:val="00832F45"/>
    <w:rsid w:val="00846989"/>
    <w:rsid w:val="00851DFC"/>
    <w:rsid w:val="00853A6C"/>
    <w:rsid w:val="00891C37"/>
    <w:rsid w:val="008C4973"/>
    <w:rsid w:val="008C780A"/>
    <w:rsid w:val="00916918"/>
    <w:rsid w:val="00917828"/>
    <w:rsid w:val="00940C9F"/>
    <w:rsid w:val="00944E05"/>
    <w:rsid w:val="009B2297"/>
    <w:rsid w:val="009E6E6F"/>
    <w:rsid w:val="009F3EFC"/>
    <w:rsid w:val="009F5DFF"/>
    <w:rsid w:val="00A02D50"/>
    <w:rsid w:val="00A17082"/>
    <w:rsid w:val="00A21D46"/>
    <w:rsid w:val="00A33835"/>
    <w:rsid w:val="00A457F1"/>
    <w:rsid w:val="00A47AEA"/>
    <w:rsid w:val="00A828A8"/>
    <w:rsid w:val="00A93D37"/>
    <w:rsid w:val="00AB1C35"/>
    <w:rsid w:val="00AE3359"/>
    <w:rsid w:val="00B30014"/>
    <w:rsid w:val="00B37F37"/>
    <w:rsid w:val="00B4428E"/>
    <w:rsid w:val="00B50841"/>
    <w:rsid w:val="00B677BC"/>
    <w:rsid w:val="00BB23B3"/>
    <w:rsid w:val="00BE0A94"/>
    <w:rsid w:val="00C04840"/>
    <w:rsid w:val="00C162B4"/>
    <w:rsid w:val="00C50B54"/>
    <w:rsid w:val="00C612BF"/>
    <w:rsid w:val="00C813A2"/>
    <w:rsid w:val="00CC47AD"/>
    <w:rsid w:val="00CD67CB"/>
    <w:rsid w:val="00CF0F3D"/>
    <w:rsid w:val="00D17EA7"/>
    <w:rsid w:val="00D31D92"/>
    <w:rsid w:val="00D33FC3"/>
    <w:rsid w:val="00D55821"/>
    <w:rsid w:val="00D804F5"/>
    <w:rsid w:val="00DB26CA"/>
    <w:rsid w:val="00DC7FD8"/>
    <w:rsid w:val="00E02334"/>
    <w:rsid w:val="00E63F33"/>
    <w:rsid w:val="00E677C6"/>
    <w:rsid w:val="00E71873"/>
    <w:rsid w:val="00E71DFA"/>
    <w:rsid w:val="00EA1CDD"/>
    <w:rsid w:val="00EB397E"/>
    <w:rsid w:val="00EB67D3"/>
    <w:rsid w:val="00EB73C7"/>
    <w:rsid w:val="00EB763C"/>
    <w:rsid w:val="00EC41C8"/>
    <w:rsid w:val="00ED4CC0"/>
    <w:rsid w:val="00EE3319"/>
    <w:rsid w:val="00EF3ABD"/>
    <w:rsid w:val="00EF3F8D"/>
    <w:rsid w:val="00F005F9"/>
    <w:rsid w:val="00F33876"/>
    <w:rsid w:val="00F472C7"/>
    <w:rsid w:val="00F516E8"/>
    <w:rsid w:val="00F67E76"/>
    <w:rsid w:val="00F737F2"/>
    <w:rsid w:val="00F9063F"/>
    <w:rsid w:val="00F95DEF"/>
    <w:rsid w:val="00F9659D"/>
    <w:rsid w:val="00FA187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13A2"/>
    <w:rPr>
      <w:sz w:val="24"/>
      <w:szCs w:val="24"/>
    </w:rPr>
  </w:style>
  <w:style w:type="paragraph" w:styleId="Heading1">
    <w:name w:val="heading 1"/>
    <w:basedOn w:val="Normal"/>
    <w:next w:val="Normal"/>
    <w:qFormat/>
    <w:rsid w:val="00C813A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813A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C813A2"/>
    <w:rPr>
      <w:color w:val="0000FF"/>
      <w:u w:val="single"/>
    </w:rPr>
  </w:style>
  <w:style w:type="character" w:customStyle="1" w:styleId="Heading2Char">
    <w:name w:val="Heading 2 Char"/>
    <w:link w:val="Heading2"/>
    <w:locked/>
    <w:rsid w:val="00C813A2"/>
    <w:rPr>
      <w:rFonts w:ascii="Arial" w:hAnsi="Arial" w:cs="Arial"/>
      <w:b/>
      <w:bCs/>
      <w:i/>
      <w:iCs/>
      <w:sz w:val="28"/>
      <w:szCs w:val="28"/>
      <w:lang w:val="en-GB" w:eastAsia="en-GB" w:bidi="ar-SA"/>
    </w:rPr>
  </w:style>
  <w:style w:type="paragraph" w:styleId="NormalWeb">
    <w:name w:val="Normal (Web)"/>
    <w:basedOn w:val="Normal"/>
    <w:rsid w:val="00C813A2"/>
    <w:pPr>
      <w:spacing w:after="180" w:line="360" w:lineRule="atLeast"/>
    </w:pPr>
  </w:style>
  <w:style w:type="paragraph" w:customStyle="1" w:styleId="normal0">
    <w:name w:val="normal"/>
    <w:basedOn w:val="Normal"/>
    <w:rsid w:val="00C813A2"/>
    <w:pPr>
      <w:spacing w:before="100" w:beforeAutospacing="1" w:after="100" w:afterAutospacing="1"/>
    </w:pPr>
  </w:style>
  <w:style w:type="character" w:customStyle="1" w:styleId="apple-converted-space">
    <w:name w:val="apple-converted-space"/>
    <w:basedOn w:val="DefaultParagraphFont"/>
    <w:rsid w:val="00C813A2"/>
  </w:style>
  <w:style w:type="character" w:customStyle="1" w:styleId="normalchar">
    <w:name w:val="normal__char"/>
    <w:basedOn w:val="DefaultParagraphFont"/>
    <w:rsid w:val="00C813A2"/>
  </w:style>
  <w:style w:type="character" w:styleId="Strong">
    <w:name w:val="Strong"/>
    <w:qFormat/>
    <w:rsid w:val="00C813A2"/>
    <w:rPr>
      <w:b/>
      <w:bCs/>
    </w:rPr>
  </w:style>
  <w:style w:type="paragraph" w:styleId="Header">
    <w:name w:val="header"/>
    <w:basedOn w:val="Normal"/>
    <w:rsid w:val="00F95DEF"/>
    <w:pPr>
      <w:tabs>
        <w:tab w:val="center" w:pos="4320"/>
        <w:tab w:val="right" w:pos="8640"/>
      </w:tabs>
    </w:pPr>
  </w:style>
  <w:style w:type="paragraph" w:styleId="Footer">
    <w:name w:val="footer"/>
    <w:basedOn w:val="Normal"/>
    <w:rsid w:val="00F95DEF"/>
    <w:pPr>
      <w:tabs>
        <w:tab w:val="center" w:pos="4320"/>
        <w:tab w:val="right" w:pos="8640"/>
      </w:tabs>
    </w:pPr>
  </w:style>
  <w:style w:type="character" w:styleId="FollowedHyperlink">
    <w:name w:val="FollowedHyperlink"/>
    <w:rsid w:val="00BE0A94"/>
    <w:rPr>
      <w:color w:val="800080"/>
      <w:u w:val="single"/>
    </w:rPr>
  </w:style>
  <w:style w:type="paragraph" w:styleId="BalloonText">
    <w:name w:val="Balloon Text"/>
    <w:basedOn w:val="Normal"/>
    <w:link w:val="BalloonTextChar"/>
    <w:rsid w:val="003C0364"/>
    <w:rPr>
      <w:rFonts w:ascii="Tahoma" w:hAnsi="Tahoma"/>
      <w:sz w:val="16"/>
      <w:szCs w:val="16"/>
      <w:lang/>
    </w:rPr>
  </w:style>
  <w:style w:type="character" w:customStyle="1" w:styleId="BalloonTextChar">
    <w:name w:val="Balloon Text Char"/>
    <w:link w:val="BalloonText"/>
    <w:rsid w:val="003C03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788729">
      <w:bodyDiv w:val="1"/>
      <w:marLeft w:val="0"/>
      <w:marRight w:val="0"/>
      <w:marTop w:val="0"/>
      <w:marBottom w:val="0"/>
      <w:divBdr>
        <w:top w:val="none" w:sz="0" w:space="0" w:color="auto"/>
        <w:left w:val="none" w:sz="0" w:space="0" w:color="auto"/>
        <w:bottom w:val="none" w:sz="0" w:space="0" w:color="auto"/>
        <w:right w:val="none" w:sz="0" w:space="0" w:color="auto"/>
      </w:divBdr>
    </w:div>
    <w:div w:id="579948737">
      <w:bodyDiv w:val="1"/>
      <w:marLeft w:val="0"/>
      <w:marRight w:val="0"/>
      <w:marTop w:val="0"/>
      <w:marBottom w:val="0"/>
      <w:divBdr>
        <w:top w:val="none" w:sz="0" w:space="0" w:color="auto"/>
        <w:left w:val="none" w:sz="0" w:space="0" w:color="auto"/>
        <w:bottom w:val="none" w:sz="0" w:space="0" w:color="auto"/>
        <w:right w:val="none" w:sz="0" w:space="0" w:color="auto"/>
      </w:divBdr>
    </w:div>
    <w:div w:id="641424353">
      <w:bodyDiv w:val="1"/>
      <w:marLeft w:val="0"/>
      <w:marRight w:val="0"/>
      <w:marTop w:val="0"/>
      <w:marBottom w:val="0"/>
      <w:divBdr>
        <w:top w:val="none" w:sz="0" w:space="0" w:color="auto"/>
        <w:left w:val="none" w:sz="0" w:space="0" w:color="auto"/>
        <w:bottom w:val="none" w:sz="0" w:space="0" w:color="auto"/>
        <w:right w:val="none" w:sz="0" w:space="0" w:color="auto"/>
      </w:divBdr>
    </w:div>
    <w:div w:id="956914272">
      <w:bodyDiv w:val="1"/>
      <w:marLeft w:val="0"/>
      <w:marRight w:val="0"/>
      <w:marTop w:val="0"/>
      <w:marBottom w:val="0"/>
      <w:divBdr>
        <w:top w:val="none" w:sz="0" w:space="0" w:color="auto"/>
        <w:left w:val="none" w:sz="0" w:space="0" w:color="auto"/>
        <w:bottom w:val="none" w:sz="0" w:space="0" w:color="auto"/>
        <w:right w:val="none" w:sz="0" w:space="0" w:color="auto"/>
      </w:divBdr>
    </w:div>
    <w:div w:id="176549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www.hants.gov.uk/passengertransport/communitytransport" TargetMode="External"/><Relationship Id="rId7" Type="http://schemas.openxmlformats.org/officeDocument/2006/relationships/hyperlink" Target="http://www.highways.gov.uk/" TargetMode="External"/><Relationship Id="rId12" Type="http://schemas.openxmlformats.org/officeDocument/2006/relationships/hyperlink" Target="http://maps.hants.gov.uk/saltroutesmap/" TargetMode="External"/><Relationship Id="rId17" Type="http://schemas.openxmlformats.org/officeDocument/2006/relationships/hyperlink" Target="http://www.hants.gov.uk/trafficmanagement" TargetMode="External"/><Relationship Id="rId25" Type="http://schemas.openxmlformats.org/officeDocument/2006/relationships/hyperlink" Target="mailto:glenn.peacey@hants.gov.uk" TargetMode="External"/><Relationship Id="rId2" Type="http://schemas.openxmlformats.org/officeDocument/2006/relationships/styles" Target="styles.xml"/><Relationship Id="rId16" Type="http://schemas.openxmlformats.org/officeDocument/2006/relationships/hyperlink" Target="http://www.lightsoninhampshire.co.uk/" TargetMode="External"/><Relationship Id="rId20" Type="http://schemas.openxmlformats.org/officeDocument/2006/relationships/hyperlink" Target="http://www.myjourneyhampshire.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3.hants.gov.uk/broadband.htm" TargetMode="External"/><Relationship Id="rId5" Type="http://schemas.openxmlformats.org/officeDocument/2006/relationships/footnotes" Target="footnotes.xml"/><Relationship Id="rId15" Type="http://schemas.openxmlformats.org/officeDocument/2006/relationships/hyperlink" Target="http://www.hants.gov.uk/roadproblems" TargetMode="External"/><Relationship Id="rId23" Type="http://schemas.openxmlformats.org/officeDocument/2006/relationships/image" Target="media/image5.jpeg"/><Relationship Id="rId28" Type="http://schemas.openxmlformats.org/officeDocument/2006/relationships/hyperlink" Target="http://www3.hants.gov.uk/propertyservices/estates/estates-gypsyandtraveller.htm" TargetMode="External"/><Relationship Id="rId10" Type="http://schemas.openxmlformats.org/officeDocument/2006/relationships/hyperlink" Target="http://www.hants.gov.uk/roads/hampshire-roadworks/operation-resilience" TargetMode="External"/><Relationship Id="rId19" Type="http://schemas.openxmlformats.org/officeDocument/2006/relationships/image" Target="file:///F:\Personal\cxccat\AppData\Local\Microsoft\Windows\Temporary%20Internet%20Files\OLK99F4\My%20Journey%20Logo%20RGB.jpg" TargetMode="External"/><Relationship Id="rId4" Type="http://schemas.openxmlformats.org/officeDocument/2006/relationships/webSettings" Target="webSettings.xml"/><Relationship Id="rId9" Type="http://schemas.openxmlformats.org/officeDocument/2006/relationships/image" Target="http://www3.hants.gov.uk/sign-op-resilience-113w-150.gif" TargetMode="External"/><Relationship Id="rId14" Type="http://schemas.openxmlformats.org/officeDocument/2006/relationships/image" Target="file:///C:\Users\cxccat\AppData\Local\Microsoft\Windows\Temporary%20Internet%20Files\OLK8621\patching%203.JPG" TargetMode="External"/><Relationship Id="rId22" Type="http://schemas.openxmlformats.org/officeDocument/2006/relationships/hyperlink" Target="http://www3.hants.gov.uk/countryside/countryside-service.htm" TargetMode="External"/><Relationship Id="rId27" Type="http://schemas.openxmlformats.org/officeDocument/2006/relationships/hyperlink" Target="mailto:barry.jordan-davis@hants.gov.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329EC-BB8A-4B87-8414-D349F3E1A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1261</Words>
  <Characters>7193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Highways, Traffic and Transport</vt:lpstr>
    </vt:vector>
  </TitlesOfParts>
  <Company>Hampshire County Council</Company>
  <LinksUpToDate>false</LinksUpToDate>
  <CharactersWithSpaces>8438</CharactersWithSpaces>
  <SharedDoc>false</SharedDoc>
  <HLinks>
    <vt:vector size="102" baseType="variant">
      <vt:variant>
        <vt:i4>6422655</vt:i4>
      </vt:variant>
      <vt:variant>
        <vt:i4>30</vt:i4>
      </vt:variant>
      <vt:variant>
        <vt:i4>0</vt:i4>
      </vt:variant>
      <vt:variant>
        <vt:i4>5</vt:i4>
      </vt:variant>
      <vt:variant>
        <vt:lpwstr>http://www3.hants.gov.uk/propertyservices/estates/estates-gypsyandtraveller.htm</vt:lpwstr>
      </vt:variant>
      <vt:variant>
        <vt:lpwstr/>
      </vt:variant>
      <vt:variant>
        <vt:i4>393314</vt:i4>
      </vt:variant>
      <vt:variant>
        <vt:i4>27</vt:i4>
      </vt:variant>
      <vt:variant>
        <vt:i4>0</vt:i4>
      </vt:variant>
      <vt:variant>
        <vt:i4>5</vt:i4>
      </vt:variant>
      <vt:variant>
        <vt:lpwstr>mailto:barry.jordan-davis@hants.gov.uk</vt:lpwstr>
      </vt:variant>
      <vt:variant>
        <vt:lpwstr/>
      </vt:variant>
      <vt:variant>
        <vt:i4>262162</vt:i4>
      </vt:variant>
      <vt:variant>
        <vt:i4>24</vt:i4>
      </vt:variant>
      <vt:variant>
        <vt:i4>0</vt:i4>
      </vt:variant>
      <vt:variant>
        <vt:i4>5</vt:i4>
      </vt:variant>
      <vt:variant>
        <vt:lpwstr>http://www.hants.gov.uk/passengertransport/communitytransport</vt:lpwstr>
      </vt:variant>
      <vt:variant>
        <vt:lpwstr/>
      </vt:variant>
      <vt:variant>
        <vt:i4>2818085</vt:i4>
      </vt:variant>
      <vt:variant>
        <vt:i4>21</vt:i4>
      </vt:variant>
      <vt:variant>
        <vt:i4>0</vt:i4>
      </vt:variant>
      <vt:variant>
        <vt:i4>5</vt:i4>
      </vt:variant>
      <vt:variant>
        <vt:lpwstr>http://www.myjourneyhampshire.com/</vt:lpwstr>
      </vt:variant>
      <vt:variant>
        <vt:lpwstr/>
      </vt:variant>
      <vt:variant>
        <vt:i4>983121</vt:i4>
      </vt:variant>
      <vt:variant>
        <vt:i4>18</vt:i4>
      </vt:variant>
      <vt:variant>
        <vt:i4>0</vt:i4>
      </vt:variant>
      <vt:variant>
        <vt:i4>5</vt:i4>
      </vt:variant>
      <vt:variant>
        <vt:lpwstr>http://www.hants.gov.uk/trafficmanagement</vt:lpwstr>
      </vt:variant>
      <vt:variant>
        <vt:lpwstr/>
      </vt:variant>
      <vt:variant>
        <vt:i4>917533</vt:i4>
      </vt:variant>
      <vt:variant>
        <vt:i4>15</vt:i4>
      </vt:variant>
      <vt:variant>
        <vt:i4>0</vt:i4>
      </vt:variant>
      <vt:variant>
        <vt:i4>5</vt:i4>
      </vt:variant>
      <vt:variant>
        <vt:lpwstr>http://www.lightsoninhampshire.co.uk/</vt:lpwstr>
      </vt:variant>
      <vt:variant>
        <vt:lpwstr/>
      </vt:variant>
      <vt:variant>
        <vt:i4>4849675</vt:i4>
      </vt:variant>
      <vt:variant>
        <vt:i4>9</vt:i4>
      </vt:variant>
      <vt:variant>
        <vt:i4>0</vt:i4>
      </vt:variant>
      <vt:variant>
        <vt:i4>5</vt:i4>
      </vt:variant>
      <vt:variant>
        <vt:lpwstr>http://www.hants.gov.uk/2011-november-parish-councils-winter-preparations.pdf</vt:lpwstr>
      </vt:variant>
      <vt:variant>
        <vt:lpwstr/>
      </vt:variant>
      <vt:variant>
        <vt:i4>6881337</vt:i4>
      </vt:variant>
      <vt:variant>
        <vt:i4>6</vt:i4>
      </vt:variant>
      <vt:variant>
        <vt:i4>0</vt:i4>
      </vt:variant>
      <vt:variant>
        <vt:i4>5</vt:i4>
      </vt:variant>
      <vt:variant>
        <vt:lpwstr>http://maps.hants.gov.uk/saltroutesmap/</vt:lpwstr>
      </vt:variant>
      <vt:variant>
        <vt:lpwstr/>
      </vt:variant>
      <vt:variant>
        <vt:i4>7143481</vt:i4>
      </vt:variant>
      <vt:variant>
        <vt:i4>3</vt:i4>
      </vt:variant>
      <vt:variant>
        <vt:i4>0</vt:i4>
      </vt:variant>
      <vt:variant>
        <vt:i4>5</vt:i4>
      </vt:variant>
      <vt:variant>
        <vt:lpwstr>http://www.hants.gov.uk/roads/hampshire-roadworks/operation-resilience</vt:lpwstr>
      </vt:variant>
      <vt:variant>
        <vt:lpwstr/>
      </vt:variant>
      <vt:variant>
        <vt:i4>3014695</vt:i4>
      </vt:variant>
      <vt:variant>
        <vt:i4>0</vt:i4>
      </vt:variant>
      <vt:variant>
        <vt:i4>0</vt:i4>
      </vt:variant>
      <vt:variant>
        <vt:i4>5</vt:i4>
      </vt:variant>
      <vt:variant>
        <vt:lpwstr>http://www.highways.gov.uk/</vt:lpwstr>
      </vt:variant>
      <vt:variant>
        <vt:lpwstr/>
      </vt:variant>
      <vt:variant>
        <vt:i4>2818056</vt:i4>
      </vt:variant>
      <vt:variant>
        <vt:i4>9</vt:i4>
      </vt:variant>
      <vt:variant>
        <vt:i4>0</vt:i4>
      </vt:variant>
      <vt:variant>
        <vt:i4>5</vt:i4>
      </vt:variant>
      <vt:variant>
        <vt:lpwstr>mailto:glenn.peacey@hants.gov.uk</vt:lpwstr>
      </vt:variant>
      <vt:variant>
        <vt:lpwstr/>
      </vt:variant>
      <vt:variant>
        <vt:i4>8192054</vt:i4>
      </vt:variant>
      <vt:variant>
        <vt:i4>6</vt:i4>
      </vt:variant>
      <vt:variant>
        <vt:i4>0</vt:i4>
      </vt:variant>
      <vt:variant>
        <vt:i4>5</vt:i4>
      </vt:variant>
      <vt:variant>
        <vt:lpwstr>http://www3.hants.gov.uk/broadband.htm</vt:lpwstr>
      </vt:variant>
      <vt:variant>
        <vt:lpwstr/>
      </vt:variant>
      <vt:variant>
        <vt:i4>1835099</vt:i4>
      </vt:variant>
      <vt:variant>
        <vt:i4>3</vt:i4>
      </vt:variant>
      <vt:variant>
        <vt:i4>0</vt:i4>
      </vt:variant>
      <vt:variant>
        <vt:i4>5</vt:i4>
      </vt:variant>
      <vt:variant>
        <vt:lpwstr>http://www3.hants.gov.uk/countryside/countryside-service.htm</vt:lpwstr>
      </vt:variant>
      <vt:variant>
        <vt:lpwstr/>
      </vt:variant>
      <vt:variant>
        <vt:i4>1572940</vt:i4>
      </vt:variant>
      <vt:variant>
        <vt:i4>0</vt:i4>
      </vt:variant>
      <vt:variant>
        <vt:i4>0</vt:i4>
      </vt:variant>
      <vt:variant>
        <vt:i4>5</vt:i4>
      </vt:variant>
      <vt:variant>
        <vt:lpwstr>http://www.hants.gov.uk/roadproblems</vt:lpwstr>
      </vt:variant>
      <vt:variant>
        <vt:lpwstr/>
      </vt:variant>
      <vt:variant>
        <vt:i4>6094853</vt:i4>
      </vt:variant>
      <vt:variant>
        <vt:i4>-1</vt:i4>
      </vt:variant>
      <vt:variant>
        <vt:i4>1026</vt:i4>
      </vt:variant>
      <vt:variant>
        <vt:i4>1</vt:i4>
      </vt:variant>
      <vt:variant>
        <vt:lpwstr>http://www3.hants.gov.uk/sign-op-resilience-113w-150.gif</vt:lpwstr>
      </vt:variant>
      <vt:variant>
        <vt:lpwstr/>
      </vt:variant>
      <vt:variant>
        <vt:i4>1048626</vt:i4>
      </vt:variant>
      <vt:variant>
        <vt:i4>-1</vt:i4>
      </vt:variant>
      <vt:variant>
        <vt:i4>1027</vt:i4>
      </vt:variant>
      <vt:variant>
        <vt:i4>1</vt:i4>
      </vt:variant>
      <vt:variant>
        <vt:lpwstr>F:\Personal\cxccat\AppData\Local\Microsoft\Windows\Temporary Internet Files\OLK99F4\My Journey Logo RGB.jpg</vt:lpwstr>
      </vt:variant>
      <vt:variant>
        <vt:lpwstr/>
      </vt:variant>
      <vt:variant>
        <vt:i4>6029435</vt:i4>
      </vt:variant>
      <vt:variant>
        <vt:i4>-1</vt:i4>
      </vt:variant>
      <vt:variant>
        <vt:i4>1029</vt:i4>
      </vt:variant>
      <vt:variant>
        <vt:i4>1</vt:i4>
      </vt:variant>
      <vt:variant>
        <vt:lpwstr>C:\Users\cxccat\AppData\Local\Microsoft\Windows\Temporary Internet Files\OLK8621\patching 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Highways, Traffic and Transport</dc:title>
  <dc:creator>Joanna Richardson</dc:creator>
  <cp:lastModifiedBy>Fiona</cp:lastModifiedBy>
  <cp:revision>2</cp:revision>
  <cp:lastPrinted>2013-07-05T14:08:00Z</cp:lastPrinted>
  <dcterms:created xsi:type="dcterms:W3CDTF">2014-01-25T15:49:00Z</dcterms:created>
  <dcterms:modified xsi:type="dcterms:W3CDTF">2014-01-25T15:49:00Z</dcterms:modified>
</cp:coreProperties>
</file>