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7" w:rsidRDefault="00676467" w:rsidP="00676467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Theme="minorHAnsi" w:hAnsiTheme="minorHAnsi" w:cstheme="minorHAnsi"/>
        </w:rPr>
      </w:pPr>
      <w:r>
        <w:t> </w:t>
      </w:r>
      <w:r>
        <w:rPr>
          <w:rStyle w:val="Strong"/>
          <w:rFonts w:asciiTheme="minorHAnsi" w:hAnsiTheme="minorHAnsi" w:cstheme="minorHAnsi"/>
        </w:rPr>
        <w:t xml:space="preserve">BRAMSHAW PARISH COUNCIL </w:t>
      </w:r>
    </w:p>
    <w:p w:rsidR="00676467" w:rsidRPr="00591E4C" w:rsidRDefault="00676467" w:rsidP="0067646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VACANCY</w:t>
      </w:r>
    </w:p>
    <w:p w:rsidR="00676467" w:rsidRPr="00591E4C" w:rsidRDefault="00676467" w:rsidP="0067646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591E4C">
        <w:rPr>
          <w:rStyle w:val="Strong"/>
          <w:rFonts w:asciiTheme="minorHAnsi" w:hAnsiTheme="minorHAnsi" w:cstheme="minorHAnsi"/>
        </w:rPr>
        <w:t>Applications are invited for the post of</w:t>
      </w:r>
    </w:p>
    <w:p w:rsidR="00676467" w:rsidRPr="00591E4C" w:rsidRDefault="00676467" w:rsidP="0067646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591E4C">
        <w:rPr>
          <w:rStyle w:val="Strong"/>
          <w:rFonts w:asciiTheme="minorHAnsi" w:hAnsiTheme="minorHAnsi" w:cstheme="minorHAnsi"/>
        </w:rPr>
        <w:t>PARISH CLERK AND RESPONSIBLE FINANCIAL OFFICER</w:t>
      </w:r>
    </w:p>
    <w:p w:rsidR="00676467" w:rsidRPr="00591E4C" w:rsidRDefault="00676467" w:rsidP="0067646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591E4C">
        <w:rPr>
          <w:rStyle w:val="Strong"/>
          <w:rFonts w:asciiTheme="minorHAnsi" w:hAnsiTheme="minorHAnsi" w:cstheme="minorHAnsi"/>
        </w:rPr>
        <w:t>Working hours – approximately 25 hours per month</w:t>
      </w:r>
    </w:p>
    <w:p w:rsidR="00676467" w:rsidRDefault="00676467" w:rsidP="006764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>Salary in accordance with the NJC scales: (LC1, SCP 18 – 23), £17,891 - £21,048 pro-rata; hourly rate £9.30 to £10.94).  </w:t>
      </w:r>
    </w:p>
    <w:p w:rsidR="00676467" w:rsidRPr="00AB171C" w:rsidRDefault="00676467" w:rsidP="006764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 xml:space="preserve"> The starting point will depend on experience and qualifications.</w:t>
      </w:r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171C">
        <w:rPr>
          <w:rFonts w:asciiTheme="minorHAnsi" w:hAnsiTheme="minorHAnsi" w:cstheme="minorHAnsi"/>
          <w:sz w:val="22"/>
          <w:szCs w:val="22"/>
        </w:rPr>
        <w:t>Bramshaw</w:t>
      </w:r>
      <w:proofErr w:type="spellEnd"/>
      <w:r w:rsidRPr="00AB171C">
        <w:rPr>
          <w:rFonts w:asciiTheme="minorHAnsi" w:hAnsiTheme="minorHAnsi" w:cstheme="minorHAnsi"/>
          <w:sz w:val="22"/>
          <w:szCs w:val="22"/>
        </w:rPr>
        <w:t xml:space="preserve"> is a small rural community (about 600 electors) with an annual precept/community tax support grant of approximately £6750.</w:t>
      </w:r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>Skills required – A pro-active approach to fulfilling the role. Excellent administrative, communication (both written and oral), minute taking and interpersonal skills together with IT &amp; database competences. The ability to keep accurate accounting records is essential.</w:t>
      </w:r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>Previous local government or other public sector experience is desirable but not essential.</w:t>
      </w:r>
      <w:r w:rsidRPr="00AB171C">
        <w:rPr>
          <w:rFonts w:asciiTheme="minorHAnsi" w:hAnsiTheme="minorHAnsi" w:cstheme="minorHAnsi"/>
          <w:sz w:val="22"/>
          <w:szCs w:val="22"/>
        </w:rPr>
        <w:br/>
        <w:t xml:space="preserve">The successful candidate will be expected to attend appropriate training courses. It is also desirable that the successful candidate has or is willing to train towards the </w:t>
      </w:r>
      <w:proofErr w:type="spellStart"/>
      <w:r w:rsidRPr="00AB171C">
        <w:rPr>
          <w:rFonts w:asciiTheme="minorHAnsi" w:hAnsiTheme="minorHAnsi" w:cstheme="minorHAnsi"/>
          <w:sz w:val="22"/>
          <w:szCs w:val="22"/>
        </w:rPr>
        <w:t>CiLCA</w:t>
      </w:r>
      <w:proofErr w:type="spellEnd"/>
      <w:r w:rsidRPr="00AB171C">
        <w:rPr>
          <w:rFonts w:asciiTheme="minorHAnsi" w:hAnsiTheme="minorHAnsi" w:cstheme="minorHAnsi"/>
          <w:sz w:val="22"/>
          <w:szCs w:val="22"/>
        </w:rPr>
        <w:t xml:space="preserve"> qualification.</w:t>
      </w:r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Fonts w:asciiTheme="minorHAnsi" w:hAnsiTheme="minorHAnsi" w:cstheme="minorHAnsi"/>
          <w:sz w:val="22"/>
          <w:szCs w:val="22"/>
        </w:rPr>
        <w:t>The Clerk will work from home and have his/her own transport and computer equipment. Some evening work will be required as monthly parish council meetings occur during the evenings.</w:t>
      </w:r>
      <w:r w:rsidRPr="00AB171C">
        <w:rPr>
          <w:rFonts w:asciiTheme="minorHAnsi" w:hAnsiTheme="minorHAnsi" w:cstheme="minorHAnsi"/>
          <w:sz w:val="22"/>
          <w:szCs w:val="22"/>
        </w:rPr>
        <w:br/>
      </w:r>
      <w:r w:rsidRPr="00AB171C">
        <w:rPr>
          <w:rFonts w:asciiTheme="minorHAnsi" w:hAnsiTheme="minorHAnsi" w:cstheme="minorHAnsi"/>
          <w:sz w:val="22"/>
          <w:szCs w:val="22"/>
        </w:rPr>
        <w:br/>
      </w:r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If interested, please apply with your CV to: Mrs Jane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Mullan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, Clerk to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Bramshaw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 Parish Council, c/o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Bramshaw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 Village Shop,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Bramshaw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, LYNDHURST, SO43 7JB: Telephone No 0930371090 or e-mail </w:t>
      </w:r>
      <w:hyperlink r:id="rId5" w:history="1">
        <w:r w:rsidRPr="00AB171C">
          <w:rPr>
            <w:rStyle w:val="Hyperlink"/>
            <w:rFonts w:asciiTheme="minorHAnsi" w:hAnsiTheme="minorHAnsi" w:cstheme="minorHAnsi"/>
            <w:sz w:val="22"/>
            <w:szCs w:val="22"/>
          </w:rPr>
          <w:t>bramshawclerk@btinternet.com</w:t>
        </w:r>
      </w:hyperlink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Style w:val="Strong"/>
          <w:rFonts w:asciiTheme="minorHAnsi" w:hAnsiTheme="minorHAnsi" w:cstheme="minorHAnsi"/>
          <w:sz w:val="22"/>
          <w:szCs w:val="22"/>
        </w:rPr>
        <w:t>Applications should be returned by Thursday 20 February 2017. Interviews will be held from week commencing 27 February 2017.</w:t>
      </w:r>
    </w:p>
    <w:p w:rsidR="00676467" w:rsidRPr="00AB171C" w:rsidRDefault="00676467" w:rsidP="0067646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For more information on the Parish Council please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google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171C">
        <w:rPr>
          <w:rStyle w:val="Strong"/>
          <w:rFonts w:asciiTheme="minorHAnsi" w:hAnsiTheme="minorHAnsi" w:cstheme="minorHAnsi"/>
          <w:sz w:val="22"/>
          <w:szCs w:val="22"/>
        </w:rPr>
        <w:t>Bramshaw</w:t>
      </w:r>
      <w:proofErr w:type="spellEnd"/>
      <w:r w:rsidRPr="00AB171C">
        <w:rPr>
          <w:rStyle w:val="Strong"/>
          <w:rFonts w:asciiTheme="minorHAnsi" w:hAnsiTheme="minorHAnsi" w:cstheme="minorHAnsi"/>
          <w:sz w:val="22"/>
          <w:szCs w:val="22"/>
        </w:rPr>
        <w:t xml:space="preserve"> Parish Council to be directed to our Hugo Fox website.</w:t>
      </w:r>
    </w:p>
    <w:p w:rsidR="00451D9A" w:rsidRDefault="00451D9A">
      <w:bookmarkStart w:id="0" w:name="_GoBack"/>
      <w:bookmarkEnd w:id="0"/>
    </w:p>
    <w:sectPr w:rsidR="00451D9A" w:rsidSect="005A5EAB">
      <w:pgSz w:w="11900" w:h="16820"/>
      <w:pgMar w:top="851" w:right="851" w:bottom="81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67"/>
    <w:rsid w:val="00451D9A"/>
    <w:rsid w:val="005A5EAB"/>
    <w:rsid w:val="006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97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76467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76467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amshawclerk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Andrews</dc:creator>
  <cp:keywords/>
  <dc:description/>
  <cp:lastModifiedBy>Bill Andrews</cp:lastModifiedBy>
  <cp:revision>1</cp:revision>
  <dcterms:created xsi:type="dcterms:W3CDTF">2017-02-12T16:05:00Z</dcterms:created>
  <dcterms:modified xsi:type="dcterms:W3CDTF">2017-02-12T16:06:00Z</dcterms:modified>
</cp:coreProperties>
</file>